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0ADA1" w14:textId="3CFDCE7F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noProof/>
          <w14:ligatures w14:val="standardContextual"/>
        </w:rPr>
        <w:drawing>
          <wp:inline distT="0" distB="0" distL="0" distR="0" wp14:anchorId="6FE7C0D1" wp14:editId="74A01EAD">
            <wp:extent cx="5941060" cy="1462405"/>
            <wp:effectExtent l="0" t="0" r="2540" b="4445"/>
            <wp:docPr id="21490846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08468" name="Imagem 21490846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146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491C1" w14:textId="77777777" w:rsidR="00DE0FD2" w:rsidRDefault="00DE0FD2" w:rsidP="00DE0FD2">
      <w:pPr>
        <w:spacing w:after="0" w:line="240" w:lineRule="auto"/>
        <w:jc w:val="both"/>
        <w:rPr>
          <w:rFonts w:ascii="Calibri" w:hAnsi="Calibri" w:cs="Calibri"/>
          <w:b/>
        </w:rPr>
      </w:pPr>
    </w:p>
    <w:p w14:paraId="4271554D" w14:textId="77777777" w:rsidR="000578DE" w:rsidRDefault="000578DE" w:rsidP="00DE0FD2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  <w:u w:val="single"/>
        </w:rPr>
      </w:pPr>
    </w:p>
    <w:p w14:paraId="74E51BBF" w14:textId="2CB1F784" w:rsidR="00DE0FD2" w:rsidRPr="00DE0FD2" w:rsidRDefault="00DE0FD2" w:rsidP="00DE0FD2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DE0FD2">
        <w:rPr>
          <w:rFonts w:ascii="Calibri" w:hAnsi="Calibri" w:cs="Calibri"/>
          <w:b/>
          <w:sz w:val="24"/>
          <w:szCs w:val="24"/>
          <w:u w:val="single"/>
        </w:rPr>
        <w:t>PROCESSO DE ELABORAÇÃO DAS 16 AMOSTRAS REPRESENTATIVAS DA SAFRA 2026</w:t>
      </w:r>
    </w:p>
    <w:p w14:paraId="5B8E13F2" w14:textId="77777777" w:rsidR="00DE0FD2" w:rsidRDefault="00DE0FD2" w:rsidP="00DE0FD2">
      <w:pPr>
        <w:spacing w:after="0" w:line="240" w:lineRule="auto"/>
        <w:jc w:val="both"/>
        <w:rPr>
          <w:rFonts w:ascii="Calibri" w:hAnsi="Calibri" w:cs="Calibri"/>
          <w:b/>
        </w:rPr>
      </w:pPr>
    </w:p>
    <w:p w14:paraId="562A37F8" w14:textId="77777777" w:rsidR="000578DE" w:rsidRDefault="000578DE" w:rsidP="00DE0FD2">
      <w:pPr>
        <w:spacing w:after="0" w:line="240" w:lineRule="auto"/>
        <w:jc w:val="both"/>
        <w:rPr>
          <w:rFonts w:ascii="Calibri" w:hAnsi="Calibri" w:cs="Calibri"/>
          <w:b/>
        </w:rPr>
      </w:pPr>
    </w:p>
    <w:p w14:paraId="2D21C77E" w14:textId="3B01FBEB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  <w:b/>
        </w:rPr>
      </w:pPr>
      <w:r w:rsidRPr="00DE0FD2">
        <w:rPr>
          <w:rFonts w:ascii="Calibri" w:hAnsi="Calibri" w:cs="Calibri"/>
          <w:b/>
        </w:rPr>
        <w:t xml:space="preserve">AMOSTRA Nº 01  </w:t>
      </w:r>
    </w:p>
    <w:p w14:paraId="03EEFAA1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  <w:b/>
        </w:rPr>
        <w:t>1. Categoria:</w:t>
      </w:r>
      <w:r w:rsidRPr="00DE0FD2">
        <w:rPr>
          <w:rFonts w:ascii="Calibri" w:hAnsi="Calibri" w:cs="Calibri"/>
        </w:rPr>
        <w:t xml:space="preserve"> Vinho Base para Espumante</w:t>
      </w:r>
    </w:p>
    <w:p w14:paraId="02119B67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  <w:b/>
        </w:rPr>
        <w:t>2. Cultivar</w:t>
      </w:r>
      <w:r w:rsidRPr="00DE0FD2">
        <w:rPr>
          <w:rFonts w:ascii="Calibri" w:hAnsi="Calibri" w:cs="Calibri"/>
        </w:rPr>
        <w:t>: Chardonnay | Pinot Noir</w:t>
      </w:r>
    </w:p>
    <w:p w14:paraId="788378A2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  <w:b/>
        </w:rPr>
      </w:pPr>
      <w:r w:rsidRPr="00DE0FD2">
        <w:rPr>
          <w:rFonts w:ascii="Calibri" w:hAnsi="Calibri" w:cs="Calibri"/>
          <w:b/>
        </w:rPr>
        <w:t>3. Processo de Elaboração:</w:t>
      </w:r>
    </w:p>
    <w:p w14:paraId="66B7E439" w14:textId="77777777" w:rsidR="00DE0FD2" w:rsidRPr="00DE0FD2" w:rsidRDefault="00DE0FD2" w:rsidP="00DE0FD2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>Uvas provenientes de vinhedos próprios da Serra do Sudeste;</w:t>
      </w:r>
    </w:p>
    <w:p w14:paraId="37BB5BEA" w14:textId="77777777" w:rsidR="00DE0FD2" w:rsidRPr="00DE0FD2" w:rsidRDefault="00DE0FD2" w:rsidP="00DE0FD2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 xml:space="preserve">Colheita manual das uvas; </w:t>
      </w:r>
    </w:p>
    <w:p w14:paraId="29C1E77E" w14:textId="77777777" w:rsidR="00DE0FD2" w:rsidRPr="00DE0FD2" w:rsidRDefault="00DE0FD2" w:rsidP="00DE0FD2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>Prensagem direta com separação de mostos;</w:t>
      </w:r>
    </w:p>
    <w:p w14:paraId="0EDA8B31" w14:textId="77777777" w:rsidR="00DE0FD2" w:rsidRPr="00DE0FD2" w:rsidRDefault="00DE0FD2" w:rsidP="00DE0FD2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>Inoculação de leveduras selecionadas para fermentação alcoólica;</w:t>
      </w:r>
    </w:p>
    <w:p w14:paraId="711A960A" w14:textId="77777777" w:rsidR="00DE0FD2" w:rsidRPr="00DE0FD2" w:rsidRDefault="00DE0FD2" w:rsidP="00DE0FD2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>Trasfega para separação de borras grossas;</w:t>
      </w:r>
    </w:p>
    <w:p w14:paraId="23FAE32A" w14:textId="77777777" w:rsidR="00DE0FD2" w:rsidRPr="00DE0FD2" w:rsidRDefault="00DE0FD2" w:rsidP="00DE0FD2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>O vinho base permaneceu por 5 meses em contato com as borras finas;</w:t>
      </w:r>
    </w:p>
    <w:p w14:paraId="6AE97A87" w14:textId="77777777" w:rsidR="00DE0FD2" w:rsidRPr="00DE0FD2" w:rsidRDefault="00DE0FD2" w:rsidP="00DE0FD2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>Após esse período foi realizado o corte do vinho base;</w:t>
      </w:r>
    </w:p>
    <w:p w14:paraId="1A0E76B2" w14:textId="77777777" w:rsidR="00DE0FD2" w:rsidRPr="00DE0FD2" w:rsidRDefault="00DE0FD2" w:rsidP="00DE0FD2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>O vinho encontra-se em tanques com temperatura controlada.</w:t>
      </w:r>
    </w:p>
    <w:p w14:paraId="37EC42A3" w14:textId="77777777" w:rsidR="00DE0FD2" w:rsidRPr="00DE0FD2" w:rsidRDefault="00DE0FD2" w:rsidP="00DE0FD2">
      <w:pPr>
        <w:spacing w:after="0" w:line="240" w:lineRule="auto"/>
        <w:jc w:val="both"/>
        <w:rPr>
          <w:rFonts w:ascii="Calibri" w:eastAsia="Times New Roman" w:hAnsi="Calibri" w:cs="Calibri"/>
        </w:rPr>
      </w:pPr>
    </w:p>
    <w:p w14:paraId="118EBC95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  <w:b/>
        </w:rPr>
        <w:t xml:space="preserve">AMOSTRA Nº 02  </w:t>
      </w:r>
    </w:p>
    <w:p w14:paraId="2BE55E8C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  <w:b/>
        </w:rPr>
        <w:t>1. Categoria:</w:t>
      </w:r>
      <w:r w:rsidRPr="00DE0FD2">
        <w:rPr>
          <w:rFonts w:ascii="Calibri" w:hAnsi="Calibri" w:cs="Calibri"/>
        </w:rPr>
        <w:t xml:space="preserve">  Vinho Base para Espumante</w:t>
      </w:r>
    </w:p>
    <w:p w14:paraId="1968E01A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  <w:b/>
        </w:rPr>
        <w:t>2. Cultivar:</w:t>
      </w:r>
      <w:r w:rsidRPr="00DE0FD2">
        <w:rPr>
          <w:rFonts w:ascii="Calibri" w:hAnsi="Calibri" w:cs="Calibri"/>
        </w:rPr>
        <w:t xml:space="preserve"> Chardonnay | Pinot Noir</w:t>
      </w:r>
    </w:p>
    <w:p w14:paraId="676A049C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  <w:b/>
        </w:rPr>
      </w:pPr>
      <w:r w:rsidRPr="00DE0FD2">
        <w:rPr>
          <w:rFonts w:ascii="Calibri" w:hAnsi="Calibri" w:cs="Calibri"/>
          <w:b/>
        </w:rPr>
        <w:t>3. Processo de Elaboração:</w:t>
      </w:r>
    </w:p>
    <w:p w14:paraId="693FB33B" w14:textId="77777777" w:rsidR="00DE0FD2" w:rsidRPr="00DE0FD2" w:rsidRDefault="00DE0FD2" w:rsidP="00DE0FD2">
      <w:pPr>
        <w:pStyle w:val="PargrafodaLista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</w:rPr>
        <w:t>Uvas originárias da Serra Gaúcha - Pinto Bandeira;</w:t>
      </w:r>
    </w:p>
    <w:p w14:paraId="4BCBC11D" w14:textId="77777777" w:rsidR="00DE0FD2" w:rsidRPr="00DE0FD2" w:rsidRDefault="00DE0FD2" w:rsidP="00DE0FD2">
      <w:pPr>
        <w:pStyle w:val="PargrafodaLista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</w:rPr>
        <w:t>Colheita manual das uvas e imediato resfriamento dos cachos;</w:t>
      </w:r>
    </w:p>
    <w:p w14:paraId="62BC57D7" w14:textId="77777777" w:rsidR="00DE0FD2" w:rsidRPr="00DE0FD2" w:rsidRDefault="00DE0FD2" w:rsidP="00DE0FD2">
      <w:pPr>
        <w:pStyle w:val="PargrafodaLista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</w:rPr>
        <w:t>Prensagem direta com fracionamento de mosto em prensa inerte;</w:t>
      </w:r>
    </w:p>
    <w:p w14:paraId="6E82B8EE" w14:textId="77777777" w:rsidR="00DE0FD2" w:rsidRPr="00DE0FD2" w:rsidRDefault="00DE0FD2" w:rsidP="00DE0FD2">
      <w:pPr>
        <w:pStyle w:val="PargrafodaLista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</w:rPr>
        <w:t>Limpeza estática do mosto;</w:t>
      </w:r>
    </w:p>
    <w:p w14:paraId="27FD7CE5" w14:textId="77777777" w:rsidR="00DE0FD2" w:rsidRPr="00DE0FD2" w:rsidRDefault="00DE0FD2" w:rsidP="00DE0FD2">
      <w:pPr>
        <w:pStyle w:val="PargrafodaLista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</w:rPr>
        <w:t>Fermentação com leveduras selecionadas;</w:t>
      </w:r>
    </w:p>
    <w:p w14:paraId="42AD2F8A" w14:textId="77777777" w:rsidR="00DE0FD2" w:rsidRPr="00DE0FD2" w:rsidRDefault="00DE0FD2" w:rsidP="00DE0FD2">
      <w:pPr>
        <w:pStyle w:val="PargrafodaLista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</w:rPr>
        <w:t xml:space="preserve">Fermentação individual de cada variedade, com controle de temperatura, e posterior </w:t>
      </w:r>
      <w:proofErr w:type="spellStart"/>
      <w:r w:rsidRPr="00DE0FD2">
        <w:rPr>
          <w:rFonts w:ascii="Calibri" w:hAnsi="Calibri" w:cs="Calibri"/>
        </w:rPr>
        <w:t>assemblage</w:t>
      </w:r>
      <w:proofErr w:type="spellEnd"/>
      <w:r w:rsidRPr="00DE0FD2">
        <w:rPr>
          <w:rFonts w:ascii="Calibri" w:hAnsi="Calibri" w:cs="Calibri"/>
        </w:rPr>
        <w:t>;</w:t>
      </w:r>
    </w:p>
    <w:p w14:paraId="09058C84" w14:textId="77777777" w:rsidR="00DE0FD2" w:rsidRPr="00DE0FD2" w:rsidRDefault="00DE0FD2" w:rsidP="00DE0FD2">
      <w:pPr>
        <w:pStyle w:val="PargrafodaLista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</w:rPr>
        <w:t>Manutenção do vinho sobre as borras finas por 5 meses;</w:t>
      </w:r>
    </w:p>
    <w:p w14:paraId="34EC4D17" w14:textId="77777777" w:rsidR="00DE0FD2" w:rsidRPr="00DE0FD2" w:rsidRDefault="00DE0FD2" w:rsidP="00DE0FD2">
      <w:pPr>
        <w:pStyle w:val="PargrafodaLista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</w:rPr>
        <w:t>O vinho encontra-se em tanques com temperatura controlada;</w:t>
      </w:r>
    </w:p>
    <w:p w14:paraId="68563A7A" w14:textId="77777777" w:rsidR="00DE0FD2" w:rsidRPr="00DE0FD2" w:rsidRDefault="00DE0FD2" w:rsidP="00DE0FD2">
      <w:pPr>
        <w:pStyle w:val="PargrafodaLista"/>
        <w:spacing w:after="0" w:line="240" w:lineRule="auto"/>
        <w:ind w:left="0"/>
        <w:jc w:val="both"/>
        <w:rPr>
          <w:rFonts w:ascii="Calibri" w:hAnsi="Calibri" w:cs="Calibri"/>
        </w:rPr>
      </w:pPr>
    </w:p>
    <w:p w14:paraId="5156FE67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  <w:b/>
        </w:rPr>
        <w:t xml:space="preserve">AMOSTRA Nº 03  </w:t>
      </w:r>
    </w:p>
    <w:p w14:paraId="116A8A8A" w14:textId="77777777" w:rsidR="00DE0FD2" w:rsidRPr="00DE0FD2" w:rsidRDefault="00DE0FD2" w:rsidP="00DE0FD2">
      <w:pPr>
        <w:shd w:val="clear" w:color="auto" w:fill="FFFFFF"/>
        <w:spacing w:after="0" w:line="240" w:lineRule="auto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  <w:b/>
        </w:rPr>
        <w:t>1. Categoria:</w:t>
      </w:r>
      <w:r w:rsidRPr="00DE0FD2">
        <w:rPr>
          <w:rFonts w:ascii="Calibri" w:hAnsi="Calibri" w:cs="Calibri"/>
        </w:rPr>
        <w:t xml:space="preserve"> Vinho Branco Seco Não Aromático </w:t>
      </w:r>
    </w:p>
    <w:p w14:paraId="3F5190CC" w14:textId="77777777" w:rsidR="00DE0FD2" w:rsidRPr="00DE0FD2" w:rsidRDefault="00DE0FD2" w:rsidP="00DE0FD2">
      <w:pPr>
        <w:pStyle w:val="Corpodetexto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DE0FD2">
        <w:rPr>
          <w:rFonts w:ascii="Calibri" w:hAnsi="Calibri" w:cs="Calibri"/>
          <w:b/>
          <w:sz w:val="22"/>
          <w:szCs w:val="22"/>
        </w:rPr>
        <w:t>2. Cultivar:</w:t>
      </w:r>
      <w:r w:rsidRPr="00DE0FD2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DE0FD2">
        <w:rPr>
          <w:rFonts w:ascii="Calibri" w:hAnsi="Calibri" w:cs="Calibri"/>
          <w:sz w:val="22"/>
          <w:szCs w:val="22"/>
        </w:rPr>
        <w:t>Chenin</w:t>
      </w:r>
      <w:proofErr w:type="spellEnd"/>
      <w:r w:rsidRPr="00DE0FD2">
        <w:rPr>
          <w:rFonts w:ascii="Calibri" w:hAnsi="Calibri" w:cs="Calibri"/>
          <w:sz w:val="22"/>
          <w:szCs w:val="22"/>
        </w:rPr>
        <w:t xml:space="preserve"> Blanc </w:t>
      </w:r>
    </w:p>
    <w:p w14:paraId="372CB295" w14:textId="77777777" w:rsidR="00DE0FD2" w:rsidRPr="00DE0FD2" w:rsidRDefault="00DE0FD2" w:rsidP="00DE0FD2">
      <w:pPr>
        <w:shd w:val="clear" w:color="auto" w:fill="FFFFFF"/>
        <w:spacing w:after="0" w:line="240" w:lineRule="auto"/>
        <w:jc w:val="both"/>
        <w:rPr>
          <w:rFonts w:ascii="Calibri" w:hAnsi="Calibri" w:cs="Calibri"/>
          <w:b/>
        </w:rPr>
      </w:pPr>
      <w:r w:rsidRPr="00DE0FD2">
        <w:rPr>
          <w:rFonts w:ascii="Calibri" w:hAnsi="Calibri" w:cs="Calibri"/>
          <w:b/>
        </w:rPr>
        <w:t>3. Processo de Elaboração:</w:t>
      </w:r>
    </w:p>
    <w:p w14:paraId="48CBDB1D" w14:textId="77777777" w:rsidR="00DE0FD2" w:rsidRPr="00DE0FD2" w:rsidRDefault="00DE0FD2" w:rsidP="00DE0FD2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0"/>
        <w:jc w:val="both"/>
        <w:rPr>
          <w:rFonts w:ascii="Calibri" w:hAnsi="Calibri" w:cs="Calibri"/>
          <w:bCs/>
        </w:rPr>
      </w:pPr>
      <w:r w:rsidRPr="00DE0FD2">
        <w:rPr>
          <w:rFonts w:ascii="Calibri" w:hAnsi="Calibri" w:cs="Calibri"/>
          <w:bCs/>
        </w:rPr>
        <w:t>Uvas originárias da Serra Gaúcha;</w:t>
      </w:r>
    </w:p>
    <w:p w14:paraId="4FA1D155" w14:textId="77777777" w:rsidR="00DE0FD2" w:rsidRPr="00DE0FD2" w:rsidRDefault="00DE0FD2" w:rsidP="00DE0FD2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0"/>
        <w:jc w:val="both"/>
        <w:rPr>
          <w:rFonts w:ascii="Calibri" w:hAnsi="Calibri" w:cs="Calibri"/>
          <w:bCs/>
        </w:rPr>
      </w:pPr>
      <w:r w:rsidRPr="00DE0FD2">
        <w:rPr>
          <w:rFonts w:ascii="Calibri" w:hAnsi="Calibri" w:cs="Calibri"/>
          <w:bCs/>
        </w:rPr>
        <w:t xml:space="preserve">As uvas ao chegarem na vinícola são </w:t>
      </w:r>
      <w:proofErr w:type="spellStart"/>
      <w:r w:rsidRPr="00DE0FD2">
        <w:rPr>
          <w:rFonts w:ascii="Calibri" w:hAnsi="Calibri" w:cs="Calibri"/>
          <w:bCs/>
        </w:rPr>
        <w:t>desengaçadas</w:t>
      </w:r>
      <w:proofErr w:type="spellEnd"/>
      <w:r w:rsidRPr="00DE0FD2">
        <w:rPr>
          <w:rFonts w:ascii="Calibri" w:hAnsi="Calibri" w:cs="Calibri"/>
          <w:bCs/>
        </w:rPr>
        <w:t xml:space="preserve"> e bombeadas para a prensa pneumática;</w:t>
      </w:r>
    </w:p>
    <w:p w14:paraId="0DE89601" w14:textId="77777777" w:rsidR="00DE0FD2" w:rsidRPr="00DE0FD2" w:rsidRDefault="00DE0FD2" w:rsidP="00DE0FD2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0"/>
        <w:jc w:val="both"/>
        <w:rPr>
          <w:rFonts w:ascii="Calibri" w:hAnsi="Calibri" w:cs="Calibri"/>
          <w:bCs/>
        </w:rPr>
      </w:pPr>
      <w:r w:rsidRPr="00DE0FD2">
        <w:rPr>
          <w:rFonts w:ascii="Calibri" w:hAnsi="Calibri" w:cs="Calibri"/>
          <w:bCs/>
        </w:rPr>
        <w:t>Prensagem pneumática com separação do mosto flor;</w:t>
      </w:r>
    </w:p>
    <w:p w14:paraId="2ECF5BF6" w14:textId="77777777" w:rsidR="00DE0FD2" w:rsidRPr="00DE0FD2" w:rsidRDefault="00DE0FD2" w:rsidP="00DE0FD2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0"/>
        <w:jc w:val="both"/>
        <w:rPr>
          <w:rFonts w:ascii="Calibri" w:hAnsi="Calibri" w:cs="Calibri"/>
          <w:bCs/>
        </w:rPr>
      </w:pPr>
      <w:r w:rsidRPr="00DE0FD2">
        <w:rPr>
          <w:rFonts w:ascii="Calibri" w:hAnsi="Calibri" w:cs="Calibri"/>
          <w:bCs/>
        </w:rPr>
        <w:t>Clarificação do mosto flor por meio da flotação;</w:t>
      </w:r>
    </w:p>
    <w:p w14:paraId="6407BDAA" w14:textId="77777777" w:rsidR="00DE0FD2" w:rsidRPr="00DE0FD2" w:rsidRDefault="00DE0FD2" w:rsidP="00DE0FD2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0"/>
        <w:jc w:val="both"/>
        <w:rPr>
          <w:rFonts w:ascii="Calibri" w:hAnsi="Calibri" w:cs="Calibri"/>
          <w:bCs/>
        </w:rPr>
      </w:pPr>
      <w:r w:rsidRPr="00DE0FD2">
        <w:rPr>
          <w:rFonts w:ascii="Calibri" w:hAnsi="Calibri" w:cs="Calibri"/>
          <w:bCs/>
        </w:rPr>
        <w:t>Fermentação alcoólica com uso de leveduras selecionadas e controle de temperatura de fermentação;</w:t>
      </w:r>
    </w:p>
    <w:p w14:paraId="1803FFAC" w14:textId="77777777" w:rsidR="00DE0FD2" w:rsidRPr="00DE0FD2" w:rsidRDefault="00DE0FD2" w:rsidP="00DE0FD2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0"/>
        <w:jc w:val="both"/>
        <w:rPr>
          <w:rFonts w:ascii="Calibri" w:hAnsi="Calibri" w:cs="Calibri"/>
          <w:bCs/>
        </w:rPr>
      </w:pPr>
      <w:r w:rsidRPr="00DE0FD2">
        <w:rPr>
          <w:rFonts w:ascii="Calibri" w:hAnsi="Calibri" w:cs="Calibri"/>
          <w:bCs/>
        </w:rPr>
        <w:t>Clarificação após a primeira trasfega do vinho;</w:t>
      </w:r>
    </w:p>
    <w:p w14:paraId="6C7425F3" w14:textId="77777777" w:rsidR="00DE0FD2" w:rsidRPr="00DE0FD2" w:rsidRDefault="00DE0FD2" w:rsidP="00DE0FD2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0"/>
        <w:jc w:val="both"/>
        <w:rPr>
          <w:rFonts w:ascii="Calibri" w:hAnsi="Calibri" w:cs="Calibri"/>
          <w:bCs/>
        </w:rPr>
      </w:pPr>
      <w:r w:rsidRPr="00DE0FD2">
        <w:rPr>
          <w:rFonts w:ascii="Calibri" w:hAnsi="Calibri" w:cs="Calibri"/>
          <w:bCs/>
        </w:rPr>
        <w:t>Estabilização tartárica a frio;</w:t>
      </w:r>
    </w:p>
    <w:p w14:paraId="3EE0CB85" w14:textId="77777777" w:rsidR="00DE0FD2" w:rsidRPr="00DE0FD2" w:rsidRDefault="00DE0FD2" w:rsidP="00DE0FD2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0"/>
        <w:jc w:val="both"/>
        <w:rPr>
          <w:rFonts w:ascii="Calibri" w:hAnsi="Calibri" w:cs="Calibri"/>
          <w:bCs/>
        </w:rPr>
      </w:pPr>
      <w:r w:rsidRPr="00DE0FD2">
        <w:rPr>
          <w:rFonts w:ascii="Calibri" w:hAnsi="Calibri" w:cs="Calibri"/>
          <w:bCs/>
        </w:rPr>
        <w:t xml:space="preserve">Filtração tangencial do vinho; </w:t>
      </w:r>
    </w:p>
    <w:p w14:paraId="50EC8B0D" w14:textId="77777777" w:rsidR="00DE0FD2" w:rsidRPr="00DE0FD2" w:rsidRDefault="00DE0FD2" w:rsidP="00DE0FD2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0"/>
        <w:jc w:val="both"/>
        <w:rPr>
          <w:rFonts w:ascii="Calibri" w:hAnsi="Calibri" w:cs="Calibri"/>
          <w:bCs/>
        </w:rPr>
      </w:pPr>
      <w:r w:rsidRPr="00DE0FD2">
        <w:rPr>
          <w:rFonts w:ascii="Calibri" w:hAnsi="Calibri" w:cs="Calibri"/>
          <w:bCs/>
        </w:rPr>
        <w:t>O vinho encontra-se em tanque.</w:t>
      </w:r>
    </w:p>
    <w:p w14:paraId="1D9F547B" w14:textId="77777777" w:rsidR="00DE0FD2" w:rsidRPr="00DE0FD2" w:rsidRDefault="00DE0FD2" w:rsidP="00DE0FD2">
      <w:pPr>
        <w:shd w:val="clear" w:color="auto" w:fill="FFFFFF"/>
        <w:spacing w:after="0" w:line="240" w:lineRule="auto"/>
        <w:jc w:val="both"/>
        <w:rPr>
          <w:rFonts w:ascii="Calibri" w:hAnsi="Calibri" w:cs="Calibri"/>
          <w:b/>
        </w:rPr>
      </w:pPr>
    </w:p>
    <w:p w14:paraId="6D7B7D8A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  <w:b/>
        </w:rPr>
        <w:t xml:space="preserve">AMOSTRA Nº 04  </w:t>
      </w:r>
    </w:p>
    <w:p w14:paraId="358C0C2C" w14:textId="77777777" w:rsidR="00DE0FD2" w:rsidRPr="00DE0FD2" w:rsidRDefault="00DE0FD2" w:rsidP="00DE0FD2">
      <w:pPr>
        <w:shd w:val="clear" w:color="auto" w:fill="FFFFFF"/>
        <w:spacing w:after="0" w:line="240" w:lineRule="auto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  <w:b/>
        </w:rPr>
        <w:t>1. Categoria:</w:t>
      </w:r>
      <w:r w:rsidRPr="00DE0FD2">
        <w:rPr>
          <w:rFonts w:ascii="Calibri" w:hAnsi="Calibri" w:cs="Calibri"/>
        </w:rPr>
        <w:t xml:space="preserve"> Vinho Branco Seco Não Aromático</w:t>
      </w:r>
    </w:p>
    <w:p w14:paraId="58BBC355" w14:textId="77777777" w:rsidR="00DE0FD2" w:rsidRPr="00DE0FD2" w:rsidRDefault="00DE0FD2" w:rsidP="00DE0FD2">
      <w:pPr>
        <w:pStyle w:val="Corpodetexto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DE0FD2">
        <w:rPr>
          <w:rFonts w:ascii="Calibri" w:hAnsi="Calibri" w:cs="Calibri"/>
          <w:b/>
          <w:sz w:val="22"/>
          <w:szCs w:val="22"/>
        </w:rPr>
        <w:t>2. Cultivar:</w:t>
      </w:r>
      <w:r w:rsidRPr="00DE0FD2">
        <w:rPr>
          <w:rFonts w:ascii="Calibri" w:hAnsi="Calibri" w:cs="Calibri"/>
          <w:sz w:val="22"/>
          <w:szCs w:val="22"/>
        </w:rPr>
        <w:t xml:space="preserve"> Chardonnay </w:t>
      </w:r>
    </w:p>
    <w:p w14:paraId="36417B6E" w14:textId="77777777" w:rsidR="00DE0FD2" w:rsidRPr="00DE0FD2" w:rsidRDefault="00DE0FD2" w:rsidP="00DE0FD2">
      <w:pPr>
        <w:shd w:val="clear" w:color="auto" w:fill="FFFFFF"/>
        <w:spacing w:after="0" w:line="240" w:lineRule="auto"/>
        <w:jc w:val="both"/>
        <w:rPr>
          <w:rFonts w:ascii="Calibri" w:hAnsi="Calibri" w:cs="Calibri"/>
          <w:b/>
        </w:rPr>
      </w:pPr>
      <w:r w:rsidRPr="00DE0FD2">
        <w:rPr>
          <w:rFonts w:ascii="Calibri" w:hAnsi="Calibri" w:cs="Calibri"/>
          <w:b/>
        </w:rPr>
        <w:t>3. Processo de Elaboração:</w:t>
      </w:r>
    </w:p>
    <w:p w14:paraId="092905DA" w14:textId="77777777" w:rsidR="00DE0FD2" w:rsidRPr="00DE0FD2" w:rsidRDefault="00DE0FD2" w:rsidP="00DE0FD2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>Uvas originárias da Campanha Gaúcha conduzidas em espaldeira simples; </w:t>
      </w:r>
    </w:p>
    <w:p w14:paraId="05D23C56" w14:textId="77777777" w:rsidR="00DE0FD2" w:rsidRPr="00DE0FD2" w:rsidRDefault="00DE0FD2" w:rsidP="00DE0FD2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>Colheita seletiva manual das uvas e imediato resfriamento dos cachos;</w:t>
      </w:r>
    </w:p>
    <w:p w14:paraId="6D61754C" w14:textId="77777777" w:rsidR="00DE0FD2" w:rsidRPr="00DE0FD2" w:rsidRDefault="00DE0FD2" w:rsidP="00DE0FD2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>Desengace e prensagem direta com fracionamento do mosto;</w:t>
      </w:r>
    </w:p>
    <w:p w14:paraId="4EDDDE71" w14:textId="77777777" w:rsidR="00DE0FD2" w:rsidRPr="00DE0FD2" w:rsidRDefault="00DE0FD2" w:rsidP="00DE0FD2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 xml:space="preserve">Limpeza do mosto e ajuste da turbidez (NTU) por flotação; </w:t>
      </w:r>
    </w:p>
    <w:p w14:paraId="30AB7C61" w14:textId="77777777" w:rsidR="00DE0FD2" w:rsidRPr="00DE0FD2" w:rsidRDefault="00DE0FD2" w:rsidP="00DE0FD2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>Fermentação a 12 °C com leveduras selecionadas;</w:t>
      </w:r>
    </w:p>
    <w:p w14:paraId="3DCF5B39" w14:textId="77777777" w:rsidR="00DE0FD2" w:rsidRPr="00DE0FD2" w:rsidRDefault="00DE0FD2" w:rsidP="00DE0FD2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>Maturação sobre borras finas por seis meses com revolvimento semanal;</w:t>
      </w:r>
    </w:p>
    <w:p w14:paraId="56EB6635" w14:textId="77777777" w:rsidR="00DE0FD2" w:rsidRPr="00DE0FD2" w:rsidRDefault="00DE0FD2" w:rsidP="00DE0FD2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>Clarificação estabilização tartárica a frio;</w:t>
      </w:r>
    </w:p>
    <w:p w14:paraId="1FBCEA8E" w14:textId="77777777" w:rsidR="00DE0FD2" w:rsidRPr="00DE0FD2" w:rsidRDefault="00DE0FD2" w:rsidP="00DE0FD2">
      <w:pPr>
        <w:pStyle w:val="PargrafodaList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</w:rPr>
        <w:t>O vinho encontra-se em tanques com temperatura controlada.</w:t>
      </w:r>
    </w:p>
    <w:p w14:paraId="2D7F0142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  <w:b/>
        </w:rPr>
      </w:pPr>
    </w:p>
    <w:p w14:paraId="13490979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  <w:b/>
        </w:rPr>
        <w:t xml:space="preserve">AMOSTRA Nº 05  </w:t>
      </w:r>
    </w:p>
    <w:p w14:paraId="2F1905B1" w14:textId="77777777" w:rsidR="000578DE" w:rsidRDefault="000578DE" w:rsidP="000578DE">
      <w:pPr>
        <w:pStyle w:val="PargrafodaLista"/>
        <w:spacing w:after="0" w:line="240" w:lineRule="auto"/>
        <w:ind w:left="0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1. </w:t>
      </w:r>
      <w:r w:rsidR="00DE0FD2" w:rsidRPr="00DE0FD2">
        <w:rPr>
          <w:rFonts w:ascii="Calibri" w:hAnsi="Calibri" w:cs="Calibri"/>
          <w:b/>
        </w:rPr>
        <w:t>Categoria:</w:t>
      </w:r>
      <w:r w:rsidR="00DE0FD2" w:rsidRPr="00DE0FD2">
        <w:rPr>
          <w:rFonts w:ascii="Calibri" w:hAnsi="Calibri" w:cs="Calibri"/>
        </w:rPr>
        <w:t xml:space="preserve"> Vinho Branco Seco Aromático </w:t>
      </w:r>
    </w:p>
    <w:p w14:paraId="25FC5D1D" w14:textId="4731D801" w:rsidR="00DE0FD2" w:rsidRPr="00DE0FD2" w:rsidRDefault="000578DE" w:rsidP="000578DE">
      <w:pPr>
        <w:pStyle w:val="PargrafodaLista"/>
        <w:spacing w:after="0" w:line="240" w:lineRule="auto"/>
        <w:ind w:left="0"/>
        <w:jc w:val="both"/>
        <w:rPr>
          <w:rFonts w:ascii="Calibri" w:hAnsi="Calibri" w:cs="Calibri"/>
        </w:rPr>
      </w:pPr>
      <w:r w:rsidRPr="000578DE">
        <w:rPr>
          <w:rFonts w:ascii="Calibri" w:hAnsi="Calibri" w:cs="Calibri"/>
          <w:b/>
          <w:bCs/>
        </w:rPr>
        <w:t xml:space="preserve">2. </w:t>
      </w:r>
      <w:r w:rsidR="00DE0FD2" w:rsidRPr="000578DE">
        <w:rPr>
          <w:rFonts w:ascii="Calibri" w:hAnsi="Calibri" w:cs="Calibri"/>
          <w:b/>
          <w:bCs/>
        </w:rPr>
        <w:t>Cultivar</w:t>
      </w:r>
      <w:r w:rsidR="00DE0FD2" w:rsidRPr="00DE0FD2">
        <w:rPr>
          <w:rFonts w:ascii="Calibri" w:hAnsi="Calibri" w:cs="Calibri"/>
          <w:b/>
        </w:rPr>
        <w:t>:</w:t>
      </w:r>
      <w:r w:rsidR="00DE0FD2" w:rsidRPr="00DE0FD2">
        <w:rPr>
          <w:rFonts w:ascii="Calibri" w:hAnsi="Calibri" w:cs="Calibri"/>
        </w:rPr>
        <w:t xml:space="preserve"> Sauvignon Blanc </w:t>
      </w:r>
    </w:p>
    <w:p w14:paraId="5D8CF035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  <w:b/>
        </w:rPr>
      </w:pPr>
      <w:r w:rsidRPr="00DE0FD2">
        <w:rPr>
          <w:rFonts w:ascii="Calibri" w:hAnsi="Calibri" w:cs="Calibri"/>
          <w:b/>
        </w:rPr>
        <w:t>3. Processo de Elaboração:</w:t>
      </w:r>
    </w:p>
    <w:p w14:paraId="02E816D2" w14:textId="77777777" w:rsidR="00DE0FD2" w:rsidRPr="00DE0FD2" w:rsidRDefault="00DE0FD2" w:rsidP="00DE0FD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</w:rPr>
        <w:t>Uvas de vinhedos próprios da região de altitude de Santa Catarina; </w:t>
      </w:r>
    </w:p>
    <w:p w14:paraId="1CC0298B" w14:textId="77777777" w:rsidR="00DE0FD2" w:rsidRPr="00DE0FD2" w:rsidRDefault="00DE0FD2" w:rsidP="00DE0FD2">
      <w:pPr>
        <w:pStyle w:val="PargrafodaLista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</w:rPr>
        <w:t>Colheita manual das uvas e imediato resfriamento dos cachos;</w:t>
      </w:r>
    </w:p>
    <w:p w14:paraId="13067645" w14:textId="77777777" w:rsidR="00DE0FD2" w:rsidRPr="00DE0FD2" w:rsidRDefault="00DE0FD2" w:rsidP="00DE0FD2">
      <w:pPr>
        <w:pStyle w:val="PargrafodaLista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</w:rPr>
        <w:t>Prensagem direta de cachos inteiros, inerte e a frio;</w:t>
      </w:r>
    </w:p>
    <w:p w14:paraId="79F3E518" w14:textId="77777777" w:rsidR="00DE0FD2" w:rsidRPr="00DE0FD2" w:rsidRDefault="00DE0FD2" w:rsidP="00DE0FD2">
      <w:pPr>
        <w:pStyle w:val="PargrafodaLista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</w:rPr>
        <w:t>Fermentação com leveduras selecionadas;</w:t>
      </w:r>
    </w:p>
    <w:p w14:paraId="1CA8B41F" w14:textId="77777777" w:rsidR="00DE0FD2" w:rsidRPr="00DE0FD2" w:rsidRDefault="00DE0FD2" w:rsidP="00DE0FD2">
      <w:pPr>
        <w:pStyle w:val="PargrafodaLista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</w:rPr>
        <w:t>Fermentação alcóolica em tanque de inox com temperatura controlada;</w:t>
      </w:r>
    </w:p>
    <w:p w14:paraId="0F12BA0B" w14:textId="77777777" w:rsidR="00DE0FD2" w:rsidRPr="00DE0FD2" w:rsidRDefault="00DE0FD2" w:rsidP="00DE0FD2">
      <w:pPr>
        <w:pStyle w:val="PargrafodaLista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</w:rPr>
        <w:t>Fermentação malolática não realizada, visando manter frescor e aromas típicos varietais;</w:t>
      </w:r>
    </w:p>
    <w:p w14:paraId="5C77F4FC" w14:textId="77777777" w:rsidR="00DE0FD2" w:rsidRPr="00DE0FD2" w:rsidRDefault="00DE0FD2" w:rsidP="00DE0FD2">
      <w:pPr>
        <w:pStyle w:val="PargrafodaLista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</w:rPr>
        <w:t>Manutenção do vinho sobre as borras finas;</w:t>
      </w:r>
    </w:p>
    <w:p w14:paraId="00FE6235" w14:textId="77777777" w:rsidR="00DE0FD2" w:rsidRPr="00DE0FD2" w:rsidRDefault="00DE0FD2" w:rsidP="00DE0FD2">
      <w:pPr>
        <w:pStyle w:val="PargrafodaLista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</w:rPr>
        <w:t>Clarificação e estabilização a frio;</w:t>
      </w:r>
    </w:p>
    <w:p w14:paraId="3A0A4BFE" w14:textId="77777777" w:rsidR="00DE0FD2" w:rsidRPr="00DE0FD2" w:rsidRDefault="00DE0FD2" w:rsidP="00DE0FD2">
      <w:pPr>
        <w:pStyle w:val="PargrafodaLista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</w:rPr>
        <w:t>O vinho encontra-se em tanques.</w:t>
      </w:r>
    </w:p>
    <w:p w14:paraId="381226B7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</w:rPr>
      </w:pPr>
    </w:p>
    <w:p w14:paraId="44538D97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  <w:b/>
        </w:rPr>
      </w:pPr>
      <w:r w:rsidRPr="00DE0FD2">
        <w:rPr>
          <w:rFonts w:ascii="Calibri" w:hAnsi="Calibri" w:cs="Calibri"/>
          <w:b/>
        </w:rPr>
        <w:t xml:space="preserve">AMOSTRA Nº 06  </w:t>
      </w:r>
    </w:p>
    <w:p w14:paraId="546BAB4D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  <w:b/>
        </w:rPr>
        <w:t>1. Categoria:</w:t>
      </w:r>
      <w:r w:rsidRPr="00DE0FD2">
        <w:rPr>
          <w:rFonts w:ascii="Calibri" w:hAnsi="Calibri" w:cs="Calibri"/>
        </w:rPr>
        <w:t xml:space="preserve"> Vinho Branco Seco Aromático </w:t>
      </w:r>
    </w:p>
    <w:p w14:paraId="419793D2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  <w:b/>
        </w:rPr>
        <w:t>2. Cultivar:</w:t>
      </w:r>
      <w:r w:rsidRPr="00DE0FD2">
        <w:rPr>
          <w:rFonts w:ascii="Calibri" w:hAnsi="Calibri" w:cs="Calibri"/>
        </w:rPr>
        <w:t xml:space="preserve"> Moscato Giallo</w:t>
      </w:r>
    </w:p>
    <w:p w14:paraId="6F0EB9E0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  <w:b/>
        </w:rPr>
      </w:pPr>
      <w:r w:rsidRPr="00DE0FD2">
        <w:rPr>
          <w:rFonts w:ascii="Calibri" w:hAnsi="Calibri" w:cs="Calibri"/>
          <w:b/>
        </w:rPr>
        <w:t>3. Processo de Elaboração:</w:t>
      </w:r>
    </w:p>
    <w:p w14:paraId="22FDB75E" w14:textId="77777777" w:rsidR="00DE0FD2" w:rsidRPr="00DE0FD2" w:rsidRDefault="00DE0FD2" w:rsidP="00DE0FD2">
      <w:pPr>
        <w:pStyle w:val="NormalWeb"/>
        <w:numPr>
          <w:ilvl w:val="0"/>
          <w:numId w:val="14"/>
        </w:numPr>
        <w:spacing w:before="0" w:beforeAutospacing="0" w:after="0" w:afterAutospacing="0"/>
        <w:ind w:left="0" w:firstLine="0"/>
        <w:jc w:val="both"/>
        <w:rPr>
          <w:rFonts w:ascii="Calibri" w:hAnsi="Calibri" w:cs="Calibri"/>
          <w:sz w:val="22"/>
          <w:szCs w:val="22"/>
        </w:rPr>
      </w:pPr>
      <w:r w:rsidRPr="00DE0FD2">
        <w:rPr>
          <w:rFonts w:ascii="Calibri" w:hAnsi="Calibri" w:cs="Calibri"/>
          <w:sz w:val="22"/>
          <w:szCs w:val="22"/>
        </w:rPr>
        <w:t>Uvas originárias da Serra Gaúcha, provenientes de vinhedos cobertos;</w:t>
      </w:r>
    </w:p>
    <w:p w14:paraId="7A7067B0" w14:textId="77777777" w:rsidR="00DE0FD2" w:rsidRPr="00DE0FD2" w:rsidRDefault="00DE0FD2" w:rsidP="00DE0FD2">
      <w:pPr>
        <w:pStyle w:val="NormalWeb"/>
        <w:numPr>
          <w:ilvl w:val="0"/>
          <w:numId w:val="14"/>
        </w:numPr>
        <w:spacing w:before="0" w:beforeAutospacing="0" w:after="0" w:afterAutospacing="0"/>
        <w:ind w:left="0" w:firstLine="0"/>
        <w:jc w:val="both"/>
        <w:rPr>
          <w:rFonts w:ascii="Calibri" w:hAnsi="Calibri" w:cs="Calibri"/>
          <w:sz w:val="22"/>
          <w:szCs w:val="22"/>
        </w:rPr>
      </w:pPr>
      <w:r w:rsidRPr="00DE0FD2">
        <w:rPr>
          <w:rFonts w:ascii="Calibri" w:hAnsi="Calibri" w:cs="Calibri"/>
          <w:sz w:val="22"/>
          <w:szCs w:val="22"/>
        </w:rPr>
        <w:t>Colheita manual das uvas em parcelas;</w:t>
      </w:r>
    </w:p>
    <w:p w14:paraId="4546C346" w14:textId="77777777" w:rsidR="00DE0FD2" w:rsidRPr="00DE0FD2" w:rsidRDefault="00DE0FD2" w:rsidP="00DE0FD2">
      <w:pPr>
        <w:pStyle w:val="NormalWeb"/>
        <w:numPr>
          <w:ilvl w:val="0"/>
          <w:numId w:val="14"/>
        </w:numPr>
        <w:spacing w:before="0" w:beforeAutospacing="0" w:after="0" w:afterAutospacing="0"/>
        <w:ind w:left="0" w:firstLine="0"/>
        <w:jc w:val="both"/>
        <w:rPr>
          <w:rFonts w:ascii="Calibri" w:hAnsi="Calibri" w:cs="Calibri"/>
          <w:sz w:val="22"/>
          <w:szCs w:val="22"/>
        </w:rPr>
      </w:pPr>
      <w:proofErr w:type="spellStart"/>
      <w:r w:rsidRPr="00DE0FD2">
        <w:rPr>
          <w:rFonts w:ascii="Calibri" w:hAnsi="Calibri" w:cs="Calibri"/>
          <w:sz w:val="22"/>
          <w:szCs w:val="22"/>
        </w:rPr>
        <w:t>Desengaçe</w:t>
      </w:r>
      <w:proofErr w:type="spellEnd"/>
      <w:r w:rsidRPr="00DE0FD2">
        <w:rPr>
          <w:rFonts w:ascii="Calibri" w:hAnsi="Calibri" w:cs="Calibri"/>
          <w:sz w:val="22"/>
          <w:szCs w:val="22"/>
        </w:rPr>
        <w:t xml:space="preserve"> sem esmagamento;</w:t>
      </w:r>
    </w:p>
    <w:p w14:paraId="46BE237B" w14:textId="77777777" w:rsidR="00DE0FD2" w:rsidRPr="00DE0FD2" w:rsidRDefault="00DE0FD2" w:rsidP="00DE0FD2">
      <w:pPr>
        <w:pStyle w:val="NormalWeb"/>
        <w:numPr>
          <w:ilvl w:val="0"/>
          <w:numId w:val="14"/>
        </w:numPr>
        <w:spacing w:before="0" w:beforeAutospacing="0" w:after="0" w:afterAutospacing="0"/>
        <w:ind w:left="0" w:firstLine="0"/>
        <w:jc w:val="both"/>
        <w:rPr>
          <w:rFonts w:ascii="Calibri" w:hAnsi="Calibri" w:cs="Calibri"/>
          <w:sz w:val="22"/>
          <w:szCs w:val="22"/>
        </w:rPr>
      </w:pPr>
      <w:r w:rsidRPr="00DE0FD2">
        <w:rPr>
          <w:rFonts w:ascii="Calibri" w:hAnsi="Calibri" w:cs="Calibri"/>
          <w:sz w:val="22"/>
          <w:szCs w:val="22"/>
        </w:rPr>
        <w:t>Prensagem com fracionamento do mosto;</w:t>
      </w:r>
    </w:p>
    <w:p w14:paraId="0763F15D" w14:textId="77777777" w:rsidR="00DE0FD2" w:rsidRPr="00DE0FD2" w:rsidRDefault="00DE0FD2" w:rsidP="00DE0FD2">
      <w:pPr>
        <w:pStyle w:val="NormalWeb"/>
        <w:numPr>
          <w:ilvl w:val="0"/>
          <w:numId w:val="14"/>
        </w:numPr>
        <w:spacing w:before="0" w:beforeAutospacing="0" w:after="0" w:afterAutospacing="0"/>
        <w:ind w:left="0" w:firstLine="0"/>
        <w:jc w:val="both"/>
        <w:rPr>
          <w:rFonts w:ascii="Calibri" w:hAnsi="Calibri" w:cs="Calibri"/>
          <w:sz w:val="22"/>
          <w:szCs w:val="22"/>
        </w:rPr>
      </w:pPr>
      <w:r w:rsidRPr="00DE0FD2">
        <w:rPr>
          <w:rFonts w:ascii="Calibri" w:hAnsi="Calibri" w:cs="Calibri"/>
          <w:sz w:val="22"/>
          <w:szCs w:val="22"/>
        </w:rPr>
        <w:t>Clarificação estática do mosto;</w:t>
      </w:r>
    </w:p>
    <w:p w14:paraId="202F41CC" w14:textId="77777777" w:rsidR="00DE0FD2" w:rsidRPr="00DE0FD2" w:rsidRDefault="00DE0FD2" w:rsidP="00DE0FD2">
      <w:pPr>
        <w:pStyle w:val="NormalWeb"/>
        <w:numPr>
          <w:ilvl w:val="0"/>
          <w:numId w:val="14"/>
        </w:numPr>
        <w:spacing w:before="0" w:beforeAutospacing="0" w:after="0" w:afterAutospacing="0"/>
        <w:ind w:left="0" w:firstLine="0"/>
        <w:jc w:val="both"/>
        <w:rPr>
          <w:rFonts w:ascii="Calibri" w:hAnsi="Calibri" w:cs="Calibri"/>
          <w:sz w:val="22"/>
          <w:szCs w:val="22"/>
        </w:rPr>
      </w:pPr>
      <w:r w:rsidRPr="00DE0FD2">
        <w:rPr>
          <w:rFonts w:ascii="Calibri" w:hAnsi="Calibri" w:cs="Calibri"/>
          <w:sz w:val="22"/>
          <w:szCs w:val="22"/>
        </w:rPr>
        <w:t>Fermentação com leveduras selecionadas e controle de temperatura;</w:t>
      </w:r>
    </w:p>
    <w:p w14:paraId="4FFBEDC0" w14:textId="77777777" w:rsidR="00DE0FD2" w:rsidRPr="00DE0FD2" w:rsidRDefault="00DE0FD2" w:rsidP="00DE0FD2">
      <w:pPr>
        <w:pStyle w:val="NormalWeb"/>
        <w:numPr>
          <w:ilvl w:val="0"/>
          <w:numId w:val="14"/>
        </w:numPr>
        <w:spacing w:before="0" w:beforeAutospacing="0" w:after="0" w:afterAutospacing="0"/>
        <w:ind w:left="0" w:firstLine="0"/>
        <w:jc w:val="both"/>
        <w:rPr>
          <w:rFonts w:ascii="Calibri" w:hAnsi="Calibri" w:cs="Calibri"/>
          <w:sz w:val="22"/>
          <w:szCs w:val="22"/>
        </w:rPr>
      </w:pPr>
      <w:r w:rsidRPr="00DE0FD2">
        <w:rPr>
          <w:rFonts w:ascii="Calibri" w:hAnsi="Calibri" w:cs="Calibri"/>
          <w:sz w:val="22"/>
          <w:szCs w:val="22"/>
        </w:rPr>
        <w:t>Manutenção do vinho sobre as borras finas durante 3 meses;</w:t>
      </w:r>
    </w:p>
    <w:p w14:paraId="0EDCB2E6" w14:textId="77777777" w:rsidR="00DE0FD2" w:rsidRPr="00DE0FD2" w:rsidRDefault="00DE0FD2" w:rsidP="00DE0FD2">
      <w:pPr>
        <w:pStyle w:val="NormalWeb"/>
        <w:numPr>
          <w:ilvl w:val="0"/>
          <w:numId w:val="14"/>
        </w:numPr>
        <w:spacing w:before="0" w:beforeAutospacing="0" w:after="0" w:afterAutospacing="0"/>
        <w:ind w:left="0" w:firstLine="0"/>
        <w:jc w:val="both"/>
        <w:rPr>
          <w:rFonts w:ascii="Calibri" w:hAnsi="Calibri" w:cs="Calibri"/>
          <w:sz w:val="22"/>
          <w:szCs w:val="22"/>
        </w:rPr>
      </w:pPr>
      <w:r w:rsidRPr="00DE0FD2">
        <w:rPr>
          <w:rFonts w:ascii="Calibri" w:hAnsi="Calibri" w:cs="Calibri"/>
          <w:sz w:val="22"/>
          <w:szCs w:val="22"/>
        </w:rPr>
        <w:t>Conservação do vinho em tanques com temperatura controlada;</w:t>
      </w:r>
    </w:p>
    <w:p w14:paraId="43C7D45B" w14:textId="77777777" w:rsidR="00DE0FD2" w:rsidRPr="00DE0FD2" w:rsidRDefault="00DE0FD2" w:rsidP="00DE0FD2">
      <w:pPr>
        <w:pStyle w:val="NormalWeb"/>
        <w:numPr>
          <w:ilvl w:val="0"/>
          <w:numId w:val="14"/>
        </w:numPr>
        <w:spacing w:before="0" w:beforeAutospacing="0" w:after="0" w:afterAutospacing="0"/>
        <w:ind w:left="0" w:firstLine="0"/>
        <w:jc w:val="both"/>
        <w:rPr>
          <w:rFonts w:ascii="Calibri" w:hAnsi="Calibri" w:cs="Calibri"/>
          <w:sz w:val="22"/>
          <w:szCs w:val="22"/>
        </w:rPr>
      </w:pPr>
      <w:r w:rsidRPr="00DE0FD2">
        <w:rPr>
          <w:rFonts w:ascii="Calibri" w:hAnsi="Calibri" w:cs="Calibri"/>
          <w:sz w:val="22"/>
          <w:szCs w:val="22"/>
        </w:rPr>
        <w:t>O vinho encontra-se engarrafado.</w:t>
      </w:r>
    </w:p>
    <w:p w14:paraId="642A86BD" w14:textId="77777777" w:rsidR="00DE0FD2" w:rsidRPr="00DE0FD2" w:rsidRDefault="00DE0FD2" w:rsidP="00DE0FD2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60DA94A3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  <w:b/>
        </w:rPr>
        <w:t xml:space="preserve">AMOSTRA Nº 07  </w:t>
      </w:r>
    </w:p>
    <w:p w14:paraId="3C850AC1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  <w:b/>
        </w:rPr>
        <w:t>1. Categoria:</w:t>
      </w:r>
      <w:r w:rsidRPr="00DE0FD2">
        <w:rPr>
          <w:rFonts w:ascii="Calibri" w:hAnsi="Calibri" w:cs="Calibri"/>
        </w:rPr>
        <w:t xml:space="preserve"> Vinho Rosé Seco</w:t>
      </w:r>
    </w:p>
    <w:p w14:paraId="56FA6A46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  <w:b/>
        </w:rPr>
        <w:t>2. Cultivar:</w:t>
      </w:r>
      <w:r w:rsidRPr="00DE0FD2">
        <w:rPr>
          <w:rFonts w:ascii="Calibri" w:hAnsi="Calibri" w:cs="Calibri"/>
        </w:rPr>
        <w:t xml:space="preserve"> </w:t>
      </w:r>
      <w:r w:rsidRPr="00DE0FD2">
        <w:rPr>
          <w:rFonts w:ascii="Calibri" w:hAnsi="Calibri" w:cs="Calibri"/>
          <w:bCs/>
        </w:rPr>
        <w:t>Cabernet Sauvignon</w:t>
      </w:r>
    </w:p>
    <w:p w14:paraId="5FCBE94D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  <w:b/>
        </w:rPr>
      </w:pPr>
      <w:r w:rsidRPr="00DE0FD2">
        <w:rPr>
          <w:rFonts w:ascii="Calibri" w:hAnsi="Calibri" w:cs="Calibri"/>
          <w:b/>
        </w:rPr>
        <w:t>3. Processo de Elaboração:</w:t>
      </w:r>
    </w:p>
    <w:p w14:paraId="2CC22210" w14:textId="77777777" w:rsidR="00DE0FD2" w:rsidRPr="00DE0FD2" w:rsidRDefault="00DE0FD2" w:rsidP="00DE0FD2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Calibri" w:hAnsi="Calibri" w:cs="Calibri"/>
          <w:bCs/>
        </w:rPr>
      </w:pPr>
      <w:r w:rsidRPr="00DE0FD2">
        <w:rPr>
          <w:rFonts w:ascii="Calibri" w:hAnsi="Calibri" w:cs="Calibri"/>
          <w:bCs/>
        </w:rPr>
        <w:t>Uvas originárias da Serra do Sudeste do Rio Grande do Sul;</w:t>
      </w:r>
    </w:p>
    <w:p w14:paraId="2EA199A7" w14:textId="77777777" w:rsidR="00DE0FD2" w:rsidRPr="00DE0FD2" w:rsidRDefault="00DE0FD2" w:rsidP="00DE0FD2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Calibri" w:hAnsi="Calibri" w:cs="Calibri"/>
          <w:bCs/>
        </w:rPr>
      </w:pPr>
      <w:r w:rsidRPr="00DE0FD2">
        <w:rPr>
          <w:rFonts w:ascii="Calibri" w:hAnsi="Calibri" w:cs="Calibri"/>
          <w:bCs/>
        </w:rPr>
        <w:t>Condução dos vinhedos em sistema espaldeira;</w:t>
      </w:r>
    </w:p>
    <w:p w14:paraId="08906D58" w14:textId="77777777" w:rsidR="00DE0FD2" w:rsidRPr="00DE0FD2" w:rsidRDefault="00DE0FD2" w:rsidP="00DE0FD2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Calibri" w:hAnsi="Calibri" w:cs="Calibri"/>
          <w:bCs/>
        </w:rPr>
      </w:pPr>
      <w:r w:rsidRPr="00DE0FD2">
        <w:rPr>
          <w:rFonts w:ascii="Calibri" w:hAnsi="Calibri" w:cs="Calibri"/>
          <w:bCs/>
        </w:rPr>
        <w:t>Colheita das uvas na segunda quinzena de fevereiro;</w:t>
      </w:r>
    </w:p>
    <w:p w14:paraId="27BF7BFF" w14:textId="77777777" w:rsidR="00DE0FD2" w:rsidRPr="000578DE" w:rsidRDefault="00DE0FD2" w:rsidP="00DE0FD2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Calibri" w:hAnsi="Calibri" w:cs="Calibri"/>
          <w:bCs/>
          <w:color w:val="000000" w:themeColor="text1"/>
        </w:rPr>
      </w:pPr>
      <w:r w:rsidRPr="000578DE">
        <w:rPr>
          <w:rFonts w:ascii="Calibri" w:hAnsi="Calibri" w:cs="Calibri"/>
          <w:bCs/>
          <w:color w:val="000000" w:themeColor="text1"/>
        </w:rPr>
        <w:t>Desengace total das uvas e resfriamento prévio à prensagem;</w:t>
      </w:r>
    </w:p>
    <w:p w14:paraId="7804B3DC" w14:textId="77777777" w:rsidR="00DE0FD2" w:rsidRPr="000578DE" w:rsidRDefault="00DE0FD2" w:rsidP="00DE0FD2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Calibri" w:hAnsi="Calibri" w:cs="Calibri"/>
          <w:bCs/>
          <w:strike/>
          <w:color w:val="000000" w:themeColor="text1"/>
        </w:rPr>
      </w:pPr>
      <w:r w:rsidRPr="000578DE">
        <w:rPr>
          <w:rFonts w:ascii="Calibri" w:hAnsi="Calibri" w:cs="Calibri"/>
          <w:bCs/>
          <w:color w:val="000000" w:themeColor="text1"/>
        </w:rPr>
        <w:t xml:space="preserve">Prensagem em prensa pneumática; </w:t>
      </w:r>
    </w:p>
    <w:p w14:paraId="6774F109" w14:textId="77777777" w:rsidR="00DE0FD2" w:rsidRPr="000578DE" w:rsidRDefault="00DE0FD2" w:rsidP="00DE0FD2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Calibri" w:hAnsi="Calibri" w:cs="Calibri"/>
          <w:bCs/>
          <w:strike/>
          <w:color w:val="000000" w:themeColor="text1"/>
        </w:rPr>
      </w:pPr>
      <w:proofErr w:type="spellStart"/>
      <w:r w:rsidRPr="000578DE">
        <w:rPr>
          <w:rFonts w:ascii="Calibri" w:hAnsi="Calibri" w:cs="Calibri"/>
          <w:bCs/>
          <w:color w:val="000000" w:themeColor="text1"/>
        </w:rPr>
        <w:t>Debourbage</w:t>
      </w:r>
      <w:proofErr w:type="spellEnd"/>
      <w:r w:rsidRPr="000578DE">
        <w:rPr>
          <w:rFonts w:ascii="Calibri" w:hAnsi="Calibri" w:cs="Calibri"/>
          <w:bCs/>
          <w:color w:val="000000" w:themeColor="text1"/>
        </w:rPr>
        <w:t xml:space="preserve">, limpeza prévia do mosto à frio; </w:t>
      </w:r>
    </w:p>
    <w:p w14:paraId="0C4FD8B0" w14:textId="77777777" w:rsidR="00DE0FD2" w:rsidRPr="000578DE" w:rsidRDefault="00DE0FD2" w:rsidP="00DE0FD2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Calibri" w:hAnsi="Calibri" w:cs="Calibri"/>
          <w:bCs/>
          <w:strike/>
          <w:color w:val="000000" w:themeColor="text1"/>
        </w:rPr>
      </w:pPr>
      <w:r w:rsidRPr="000578DE">
        <w:rPr>
          <w:rFonts w:ascii="Calibri" w:hAnsi="Calibri" w:cs="Calibri"/>
          <w:bCs/>
          <w:color w:val="000000" w:themeColor="text1"/>
        </w:rPr>
        <w:t>Fermentação alcoólica em tanque com temperatura controlada;</w:t>
      </w:r>
    </w:p>
    <w:p w14:paraId="6E38996C" w14:textId="77777777" w:rsidR="00DE0FD2" w:rsidRPr="000578DE" w:rsidRDefault="00DE0FD2" w:rsidP="00DE0FD2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Calibri" w:hAnsi="Calibri" w:cs="Calibri"/>
          <w:bCs/>
          <w:color w:val="000000" w:themeColor="text1"/>
        </w:rPr>
      </w:pPr>
      <w:r w:rsidRPr="000578DE">
        <w:rPr>
          <w:rFonts w:ascii="Calibri" w:hAnsi="Calibri" w:cs="Calibri"/>
          <w:bCs/>
          <w:color w:val="000000" w:themeColor="text1"/>
        </w:rPr>
        <w:lastRenderedPageBreak/>
        <w:t>Uso de leveduras selecionadas;</w:t>
      </w:r>
    </w:p>
    <w:p w14:paraId="0C62BB00" w14:textId="77777777" w:rsidR="00DE0FD2" w:rsidRPr="000578DE" w:rsidRDefault="00DE0FD2" w:rsidP="00DE0FD2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Calibri" w:hAnsi="Calibri" w:cs="Calibri"/>
          <w:bCs/>
          <w:color w:val="000000" w:themeColor="text1"/>
        </w:rPr>
      </w:pPr>
      <w:r w:rsidRPr="000578DE">
        <w:rPr>
          <w:rFonts w:ascii="Calibri" w:hAnsi="Calibri" w:cs="Calibri"/>
          <w:bCs/>
          <w:color w:val="000000" w:themeColor="text1"/>
        </w:rPr>
        <w:t>Estágio nas borras finas por um período de 3 meses após o término da fermentação alcoólica, sem realização da fermentação malolática;</w:t>
      </w:r>
    </w:p>
    <w:p w14:paraId="42AC9EBB" w14:textId="77777777" w:rsidR="00DE0FD2" w:rsidRPr="00DE0FD2" w:rsidRDefault="00DE0FD2" w:rsidP="00DE0FD2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Calibri" w:hAnsi="Calibri" w:cs="Calibri"/>
          <w:bCs/>
        </w:rPr>
      </w:pPr>
      <w:r w:rsidRPr="000578DE">
        <w:rPr>
          <w:rFonts w:ascii="Calibri" w:hAnsi="Calibri" w:cs="Calibri"/>
          <w:bCs/>
          <w:color w:val="000000" w:themeColor="text1"/>
        </w:rPr>
        <w:t xml:space="preserve">Filtração </w:t>
      </w:r>
      <w:r w:rsidRPr="00DE0FD2">
        <w:rPr>
          <w:rFonts w:ascii="Calibri" w:hAnsi="Calibri" w:cs="Calibri"/>
          <w:bCs/>
        </w:rPr>
        <w:t>e conservação em tanque com controle de temperatura;</w:t>
      </w:r>
    </w:p>
    <w:p w14:paraId="73523A75" w14:textId="77777777" w:rsidR="00DE0FD2" w:rsidRPr="00DE0FD2" w:rsidRDefault="00DE0FD2" w:rsidP="00DE0FD2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Calibri" w:hAnsi="Calibri" w:cs="Calibri"/>
          <w:bCs/>
        </w:rPr>
      </w:pPr>
      <w:r w:rsidRPr="00DE0FD2">
        <w:rPr>
          <w:rFonts w:ascii="Calibri" w:hAnsi="Calibri" w:cs="Calibri"/>
          <w:bCs/>
        </w:rPr>
        <w:t>O vinho encontra-se em tanques.</w:t>
      </w:r>
    </w:p>
    <w:p w14:paraId="34998221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  <w:b/>
        </w:rPr>
      </w:pPr>
    </w:p>
    <w:p w14:paraId="11B95086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  <w:b/>
        </w:rPr>
        <w:t xml:space="preserve">AMOSTRA Nº 08  </w:t>
      </w:r>
    </w:p>
    <w:p w14:paraId="0D52DD07" w14:textId="77777777" w:rsidR="00DE0FD2" w:rsidRPr="00DE0FD2" w:rsidRDefault="00DE0FD2" w:rsidP="00DE0FD2">
      <w:pPr>
        <w:spacing w:after="0" w:line="240" w:lineRule="auto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  <w:b/>
        </w:rPr>
        <w:t>1 Categoria:</w:t>
      </w:r>
      <w:r w:rsidRPr="00DE0FD2">
        <w:rPr>
          <w:rFonts w:ascii="Calibri" w:eastAsia="Times New Roman" w:hAnsi="Calibri" w:cs="Calibri"/>
        </w:rPr>
        <w:t xml:space="preserve"> Vinho Tinto Seco Jovem </w:t>
      </w:r>
    </w:p>
    <w:p w14:paraId="3EF61FCC" w14:textId="77777777" w:rsidR="00DE0FD2" w:rsidRPr="00DE0FD2" w:rsidRDefault="00DE0FD2" w:rsidP="00DE0FD2">
      <w:pPr>
        <w:spacing w:after="0" w:line="240" w:lineRule="auto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  <w:b/>
        </w:rPr>
        <w:t>2 Cultivar:</w:t>
      </w:r>
      <w:r w:rsidRPr="00DE0FD2">
        <w:rPr>
          <w:rFonts w:ascii="Calibri" w:eastAsia="Times New Roman" w:hAnsi="Calibri" w:cs="Calibri"/>
        </w:rPr>
        <w:t> Pinot Noir</w:t>
      </w:r>
    </w:p>
    <w:p w14:paraId="032EAF2D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  <w:b/>
        </w:rPr>
      </w:pPr>
      <w:r w:rsidRPr="00DE0FD2">
        <w:rPr>
          <w:rFonts w:ascii="Calibri" w:hAnsi="Calibri" w:cs="Calibri"/>
          <w:b/>
        </w:rPr>
        <w:t>3. Processo de Elaboração:</w:t>
      </w:r>
    </w:p>
    <w:p w14:paraId="31031190" w14:textId="77777777" w:rsidR="00DE0FD2" w:rsidRPr="00DE0FD2" w:rsidRDefault="00DE0FD2" w:rsidP="00DE0FD2">
      <w:pPr>
        <w:pStyle w:val="PargrafodaLista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 xml:space="preserve">Uvas originárias da Serra Gaúcha; </w:t>
      </w:r>
    </w:p>
    <w:p w14:paraId="5DC58E57" w14:textId="77777777" w:rsidR="00DE0FD2" w:rsidRPr="00DE0FD2" w:rsidRDefault="00DE0FD2" w:rsidP="00DE0FD2">
      <w:pPr>
        <w:pStyle w:val="PargrafodaLista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 xml:space="preserve">Colheita manual das uvas, seguida de desengace e esmagamento; </w:t>
      </w:r>
    </w:p>
    <w:p w14:paraId="7EF285F4" w14:textId="77777777" w:rsidR="00DE0FD2" w:rsidRPr="00DE0FD2" w:rsidRDefault="00DE0FD2" w:rsidP="00DE0FD2">
      <w:pPr>
        <w:pStyle w:val="PargrafodaLista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 xml:space="preserve">Fermentação tradicional em tanques de inox; </w:t>
      </w:r>
    </w:p>
    <w:p w14:paraId="3909E67D" w14:textId="77777777" w:rsidR="00DE0FD2" w:rsidRPr="00DE0FD2" w:rsidRDefault="00DE0FD2" w:rsidP="00DE0FD2">
      <w:pPr>
        <w:pStyle w:val="PargrafodaLista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 xml:space="preserve">Uso de leveduras selecionadas e controle de temperatura no processo de fermentação; </w:t>
      </w:r>
    </w:p>
    <w:p w14:paraId="4BDC2532" w14:textId="77777777" w:rsidR="00DE0FD2" w:rsidRPr="00DE0FD2" w:rsidRDefault="00DE0FD2" w:rsidP="00DE0FD2">
      <w:pPr>
        <w:pStyle w:val="PargrafodaLista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 xml:space="preserve">Uso de carvalho alternativo; </w:t>
      </w:r>
    </w:p>
    <w:p w14:paraId="578BDC8F" w14:textId="77777777" w:rsidR="00DE0FD2" w:rsidRPr="00DE0FD2" w:rsidRDefault="00DE0FD2" w:rsidP="00DE0FD2">
      <w:pPr>
        <w:pStyle w:val="PargrafodaLista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 xml:space="preserve">Fermentação </w:t>
      </w:r>
      <w:proofErr w:type="spellStart"/>
      <w:r w:rsidRPr="00DE0FD2">
        <w:rPr>
          <w:rFonts w:ascii="Calibri" w:eastAsia="Times New Roman" w:hAnsi="Calibri" w:cs="Calibri"/>
        </w:rPr>
        <w:t>malolatica</w:t>
      </w:r>
      <w:proofErr w:type="spellEnd"/>
      <w:r w:rsidRPr="00DE0FD2">
        <w:rPr>
          <w:rFonts w:ascii="Calibri" w:eastAsia="Times New Roman" w:hAnsi="Calibri" w:cs="Calibri"/>
        </w:rPr>
        <w:t xml:space="preserve"> espontânea; </w:t>
      </w:r>
    </w:p>
    <w:p w14:paraId="2B993B48" w14:textId="77777777" w:rsidR="00DE0FD2" w:rsidRPr="00DE0FD2" w:rsidRDefault="00DE0FD2" w:rsidP="00DE0FD2">
      <w:pPr>
        <w:pStyle w:val="PargrafodaLista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 xml:space="preserve">Clarificação e filtração; </w:t>
      </w:r>
    </w:p>
    <w:p w14:paraId="30841120" w14:textId="77777777" w:rsidR="00DE0FD2" w:rsidRPr="00DE0FD2" w:rsidRDefault="00DE0FD2" w:rsidP="00DE0FD2">
      <w:pPr>
        <w:pStyle w:val="PargrafodaLista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hAnsi="Calibri" w:cs="Calibri"/>
        </w:rPr>
        <w:t>O vinho encontra-se em tanques.</w:t>
      </w:r>
    </w:p>
    <w:p w14:paraId="5591B58A" w14:textId="77777777" w:rsidR="00DE0FD2" w:rsidRPr="00DE0FD2" w:rsidRDefault="00DE0FD2" w:rsidP="00DE0FD2">
      <w:pPr>
        <w:spacing w:after="0" w:line="240" w:lineRule="auto"/>
        <w:jc w:val="both"/>
        <w:rPr>
          <w:rFonts w:ascii="Calibri" w:eastAsia="Times New Roman" w:hAnsi="Calibri" w:cs="Calibri"/>
        </w:rPr>
      </w:pPr>
    </w:p>
    <w:p w14:paraId="7D6E3A0F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  <w:b/>
        </w:rPr>
        <w:t xml:space="preserve">AMOSTRA Nº 09  </w:t>
      </w:r>
    </w:p>
    <w:p w14:paraId="08B65494" w14:textId="77777777" w:rsidR="00DE0FD2" w:rsidRPr="00DE0FD2" w:rsidRDefault="00DE0FD2" w:rsidP="00DE0FD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  <w:b/>
        </w:rPr>
        <w:t>1. Categoria:</w:t>
      </w:r>
      <w:r w:rsidRPr="00DE0FD2">
        <w:rPr>
          <w:rFonts w:ascii="Calibri" w:hAnsi="Calibri" w:cs="Calibri"/>
        </w:rPr>
        <w:t xml:space="preserve"> Vinho Tinto Seco Jovem </w:t>
      </w:r>
    </w:p>
    <w:p w14:paraId="55D76072" w14:textId="77777777" w:rsidR="00DE0FD2" w:rsidRPr="00DE0FD2" w:rsidRDefault="00DE0FD2" w:rsidP="00DE0FD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  <w:b/>
        </w:rPr>
        <w:t>2. Cultivar:</w:t>
      </w:r>
      <w:r w:rsidRPr="00DE0FD2">
        <w:rPr>
          <w:rFonts w:ascii="Calibri" w:hAnsi="Calibri" w:cs="Calibri"/>
        </w:rPr>
        <w:t xml:space="preserve"> Cabernet Sauvignon </w:t>
      </w:r>
    </w:p>
    <w:p w14:paraId="429BD579" w14:textId="77777777" w:rsidR="00DE0FD2" w:rsidRPr="00DE0FD2" w:rsidRDefault="00DE0FD2" w:rsidP="00DE0FD2">
      <w:pPr>
        <w:tabs>
          <w:tab w:val="left" w:pos="1095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</w:rPr>
      </w:pPr>
      <w:r w:rsidRPr="00DE0FD2">
        <w:rPr>
          <w:rFonts w:ascii="Calibri" w:hAnsi="Calibri" w:cs="Calibri"/>
          <w:b/>
        </w:rPr>
        <w:t>3. Processo de Elaboração:</w:t>
      </w:r>
    </w:p>
    <w:p w14:paraId="6F59578C" w14:textId="77777777" w:rsidR="00DE0FD2" w:rsidRPr="00DE0FD2" w:rsidRDefault="00DE0FD2" w:rsidP="00DE0FD2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>Uvas originarias da Serra Gaúcha de produção própria;</w:t>
      </w:r>
    </w:p>
    <w:p w14:paraId="518098D5" w14:textId="77777777" w:rsidR="00DE0FD2" w:rsidRPr="00DE0FD2" w:rsidRDefault="00DE0FD2" w:rsidP="00DE0FD2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>Colheita manual das uvas;</w:t>
      </w:r>
    </w:p>
    <w:p w14:paraId="4D7410B3" w14:textId="77777777" w:rsidR="00DE0FD2" w:rsidRPr="00DE0FD2" w:rsidRDefault="00DE0FD2" w:rsidP="00DE0FD2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 xml:space="preserve">Extração do mosto por </w:t>
      </w:r>
      <w:proofErr w:type="spellStart"/>
      <w:r w:rsidRPr="00DE0FD2">
        <w:rPr>
          <w:rFonts w:ascii="Calibri" w:eastAsia="Times New Roman" w:hAnsi="Calibri" w:cs="Calibri"/>
        </w:rPr>
        <w:t>termovinificação</w:t>
      </w:r>
      <w:proofErr w:type="spellEnd"/>
      <w:r w:rsidRPr="00DE0FD2">
        <w:rPr>
          <w:rFonts w:ascii="Calibri" w:eastAsia="Times New Roman" w:hAnsi="Calibri" w:cs="Calibri"/>
        </w:rPr>
        <w:t xml:space="preserve"> e resfriamento imediato;</w:t>
      </w:r>
    </w:p>
    <w:p w14:paraId="78B17D63" w14:textId="77777777" w:rsidR="00DE0FD2" w:rsidRPr="00DE0FD2" w:rsidRDefault="00DE0FD2" w:rsidP="00DE0FD2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>Fermentação com leveduras selecionadas e controle de temperatura;</w:t>
      </w:r>
    </w:p>
    <w:p w14:paraId="4C24416A" w14:textId="77777777" w:rsidR="00DE0FD2" w:rsidRPr="00DE0FD2" w:rsidRDefault="00DE0FD2" w:rsidP="00DE0FD2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>Trasfega e separação das borras grossas;</w:t>
      </w:r>
    </w:p>
    <w:p w14:paraId="25EE627D" w14:textId="77777777" w:rsidR="00DE0FD2" w:rsidRPr="00DE0FD2" w:rsidRDefault="00DE0FD2" w:rsidP="00DE0FD2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eastAsia="Times New Roman" w:hAnsi="Calibri" w:cs="Calibri"/>
        </w:rPr>
        <w:t xml:space="preserve">Fermentação malolática espontânea; </w:t>
      </w:r>
    </w:p>
    <w:p w14:paraId="45452D3A" w14:textId="77777777" w:rsidR="00DE0FD2" w:rsidRPr="00DE0FD2" w:rsidRDefault="00DE0FD2" w:rsidP="00DE0FD2">
      <w:pPr>
        <w:pStyle w:val="PargrafodaLista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</w:rPr>
        <w:t>O vinho encontra-se em tanques.</w:t>
      </w:r>
    </w:p>
    <w:p w14:paraId="2C5BBB14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</w:rPr>
      </w:pPr>
    </w:p>
    <w:p w14:paraId="5624B260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  <w:b/>
        </w:rPr>
      </w:pPr>
      <w:r w:rsidRPr="00DE0FD2">
        <w:rPr>
          <w:rFonts w:ascii="Calibri" w:hAnsi="Calibri" w:cs="Calibri"/>
          <w:b/>
        </w:rPr>
        <w:t xml:space="preserve">AMOSTRA Nº 10  </w:t>
      </w:r>
    </w:p>
    <w:p w14:paraId="58DBEAFC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  <w:b/>
        </w:rPr>
        <w:t>1. Categoria:</w:t>
      </w:r>
      <w:r w:rsidRPr="00DE0FD2">
        <w:rPr>
          <w:rFonts w:ascii="Calibri" w:hAnsi="Calibri" w:cs="Calibri"/>
        </w:rPr>
        <w:t xml:space="preserve"> Vinho Tinto Seco</w:t>
      </w:r>
    </w:p>
    <w:p w14:paraId="07D2A4C9" w14:textId="77777777" w:rsidR="00DE0FD2" w:rsidRPr="00DE0FD2" w:rsidRDefault="00DE0FD2" w:rsidP="00DE0FD2">
      <w:pPr>
        <w:pStyle w:val="Corpodetexto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DE0FD2">
        <w:rPr>
          <w:rFonts w:ascii="Calibri" w:hAnsi="Calibri" w:cs="Calibri"/>
          <w:b/>
          <w:sz w:val="22"/>
          <w:szCs w:val="22"/>
        </w:rPr>
        <w:t>2. Cultivar:</w:t>
      </w:r>
      <w:r w:rsidRPr="00DE0FD2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DE0FD2">
        <w:rPr>
          <w:rFonts w:ascii="Calibri" w:hAnsi="Calibri" w:cs="Calibri"/>
          <w:bCs/>
          <w:sz w:val="22"/>
          <w:szCs w:val="22"/>
        </w:rPr>
        <w:t>Marselan</w:t>
      </w:r>
      <w:proofErr w:type="spellEnd"/>
    </w:p>
    <w:p w14:paraId="37086153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  <w:b/>
        </w:rPr>
      </w:pPr>
      <w:r w:rsidRPr="00DE0FD2">
        <w:rPr>
          <w:rFonts w:ascii="Calibri" w:hAnsi="Calibri" w:cs="Calibri"/>
          <w:b/>
        </w:rPr>
        <w:t>3. Processo de Elaboração:</w:t>
      </w:r>
    </w:p>
    <w:p w14:paraId="578A90BB" w14:textId="77777777" w:rsidR="00DE0FD2" w:rsidRPr="00DE0FD2" w:rsidRDefault="00DE0FD2" w:rsidP="00DE0FD2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>Colheita manual das uvas na região de Caxias do Sul – RS;</w:t>
      </w:r>
    </w:p>
    <w:p w14:paraId="79DF3F21" w14:textId="77777777" w:rsidR="00DE0FD2" w:rsidRPr="00DE0FD2" w:rsidRDefault="00DE0FD2" w:rsidP="00DE0FD2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>Desengace e esmagamento;</w:t>
      </w:r>
    </w:p>
    <w:p w14:paraId="0485D618" w14:textId="77777777" w:rsidR="00DE0FD2" w:rsidRPr="00DE0FD2" w:rsidRDefault="00DE0FD2" w:rsidP="00DE0FD2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>Maceração a frio por 5 dias;</w:t>
      </w:r>
    </w:p>
    <w:p w14:paraId="1D730900" w14:textId="77777777" w:rsidR="00DE0FD2" w:rsidRPr="00DE0FD2" w:rsidRDefault="00DE0FD2" w:rsidP="00DE0FD2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>Utilização de leveduras selecionadas;</w:t>
      </w:r>
    </w:p>
    <w:p w14:paraId="612CF3E7" w14:textId="77777777" w:rsidR="00DE0FD2" w:rsidRPr="00DE0FD2" w:rsidRDefault="00DE0FD2" w:rsidP="00DE0FD2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>Fermentação alcóolica com controle de temperatura;</w:t>
      </w:r>
    </w:p>
    <w:p w14:paraId="1495D9E2" w14:textId="77777777" w:rsidR="00DE0FD2" w:rsidRPr="00DE0FD2" w:rsidRDefault="00DE0FD2" w:rsidP="00DE0FD2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>Adição de carvalho alternativo durante o processo de fermentação;</w:t>
      </w:r>
    </w:p>
    <w:p w14:paraId="53D47B55" w14:textId="77777777" w:rsidR="00DE0FD2" w:rsidRPr="00DE0FD2" w:rsidRDefault="00DE0FD2" w:rsidP="00DE0FD2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>Realização de 3 remontagens manuais diárias;</w:t>
      </w:r>
    </w:p>
    <w:p w14:paraId="198C499E" w14:textId="77777777" w:rsidR="00DE0FD2" w:rsidRPr="00DE0FD2" w:rsidRDefault="00DE0FD2" w:rsidP="00DE0FD2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 xml:space="preserve">Após o término da fermentação alcoólica o produto é </w:t>
      </w:r>
      <w:proofErr w:type="spellStart"/>
      <w:r w:rsidRPr="00DE0FD2">
        <w:rPr>
          <w:rFonts w:ascii="Calibri" w:eastAsia="Times New Roman" w:hAnsi="Calibri" w:cs="Calibri"/>
        </w:rPr>
        <w:t>descubado</w:t>
      </w:r>
      <w:proofErr w:type="spellEnd"/>
      <w:r w:rsidRPr="00DE0FD2">
        <w:rPr>
          <w:rFonts w:ascii="Calibri" w:eastAsia="Times New Roman" w:hAnsi="Calibri" w:cs="Calibri"/>
        </w:rPr>
        <w:t xml:space="preserve"> e prensado, e o vinho resultante da prensagem é incorporado ao vinho flor;</w:t>
      </w:r>
    </w:p>
    <w:p w14:paraId="35F0EECB" w14:textId="77777777" w:rsidR="00DE0FD2" w:rsidRPr="00DE0FD2" w:rsidRDefault="00DE0FD2" w:rsidP="00DE0FD2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>A fermentação malolática ocorre espontaneamente;</w:t>
      </w:r>
    </w:p>
    <w:p w14:paraId="7705A4A7" w14:textId="77777777" w:rsidR="00DE0FD2" w:rsidRPr="00DE0FD2" w:rsidRDefault="00DE0FD2" w:rsidP="00DE0FD2">
      <w:pPr>
        <w:pStyle w:val="PargrafodaLista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</w:rPr>
        <w:t>O vinho encontra-se em tanques.</w:t>
      </w:r>
    </w:p>
    <w:p w14:paraId="2E8AA2BD" w14:textId="77777777" w:rsidR="00DE0FD2" w:rsidRPr="00DE0FD2" w:rsidRDefault="00DE0FD2" w:rsidP="00DE0FD2">
      <w:pPr>
        <w:spacing w:after="0" w:line="240" w:lineRule="auto"/>
        <w:jc w:val="both"/>
        <w:rPr>
          <w:rFonts w:ascii="Calibri" w:eastAsia="Times New Roman" w:hAnsi="Calibri" w:cs="Calibri"/>
        </w:rPr>
      </w:pPr>
    </w:p>
    <w:p w14:paraId="7C8EBD18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  <w:b/>
        </w:rPr>
        <w:t xml:space="preserve">AMOSTRA Nº 11  </w:t>
      </w:r>
    </w:p>
    <w:p w14:paraId="0AF93C61" w14:textId="57C0E7AF" w:rsidR="00DE0FD2" w:rsidRPr="00DE0FD2" w:rsidRDefault="000578DE" w:rsidP="000578DE">
      <w:pPr>
        <w:tabs>
          <w:tab w:val="num" w:pos="426"/>
        </w:tabs>
        <w:spacing w:after="0" w:line="240" w:lineRule="auto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b/>
        </w:rPr>
        <w:t xml:space="preserve">1. </w:t>
      </w:r>
      <w:r w:rsidR="00DE0FD2" w:rsidRPr="00DE0FD2">
        <w:rPr>
          <w:rFonts w:ascii="Calibri" w:eastAsia="Times New Roman" w:hAnsi="Calibri" w:cs="Calibri"/>
          <w:b/>
        </w:rPr>
        <w:t>Categoria:</w:t>
      </w:r>
      <w:r w:rsidR="00DE0FD2" w:rsidRPr="00DE0FD2">
        <w:rPr>
          <w:rFonts w:ascii="Calibri" w:eastAsia="Times New Roman" w:hAnsi="Calibri" w:cs="Calibri"/>
        </w:rPr>
        <w:t xml:space="preserve"> Vinho Tinto Seco</w:t>
      </w:r>
    </w:p>
    <w:p w14:paraId="168E160E" w14:textId="2042906D" w:rsidR="00DE0FD2" w:rsidRPr="00DE0FD2" w:rsidRDefault="000578DE" w:rsidP="000578DE">
      <w:pPr>
        <w:tabs>
          <w:tab w:val="num" w:pos="426"/>
        </w:tabs>
        <w:spacing w:after="0" w:line="240" w:lineRule="auto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b/>
        </w:rPr>
        <w:t xml:space="preserve">2. </w:t>
      </w:r>
      <w:r w:rsidR="00DE0FD2" w:rsidRPr="00DE0FD2">
        <w:rPr>
          <w:rFonts w:ascii="Calibri" w:eastAsia="Times New Roman" w:hAnsi="Calibri" w:cs="Calibri"/>
          <w:b/>
        </w:rPr>
        <w:t>Cultivar:</w:t>
      </w:r>
      <w:r w:rsidR="00DE0FD2" w:rsidRPr="00DE0FD2">
        <w:rPr>
          <w:rFonts w:ascii="Calibri" w:eastAsia="Times New Roman" w:hAnsi="Calibri" w:cs="Calibri"/>
        </w:rPr>
        <w:t xml:space="preserve"> Rebo</w:t>
      </w:r>
    </w:p>
    <w:p w14:paraId="63F0CF21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  <w:b/>
        </w:rPr>
      </w:pPr>
      <w:r w:rsidRPr="00DE0FD2">
        <w:rPr>
          <w:rFonts w:ascii="Calibri" w:hAnsi="Calibri" w:cs="Calibri"/>
          <w:b/>
        </w:rPr>
        <w:t>3. Processo de Elaboração:</w:t>
      </w:r>
    </w:p>
    <w:p w14:paraId="28472019" w14:textId="77777777" w:rsidR="00DE0FD2" w:rsidRPr="00DE0FD2" w:rsidRDefault="00DE0FD2" w:rsidP="00DE0FD2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>Uvas originárias dos Campos de Cima da Serra;</w:t>
      </w:r>
    </w:p>
    <w:p w14:paraId="4BA72344" w14:textId="77777777" w:rsidR="00DE0FD2" w:rsidRPr="00DE0FD2" w:rsidRDefault="00DE0FD2" w:rsidP="00DE0FD2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 xml:space="preserve">Condução dos vinhedos em sistema espaldeira simples; </w:t>
      </w:r>
    </w:p>
    <w:p w14:paraId="6600CCC8" w14:textId="77777777" w:rsidR="00DE0FD2" w:rsidRPr="00DE0FD2" w:rsidRDefault="00DE0FD2" w:rsidP="00DE0FD2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lastRenderedPageBreak/>
        <w:t>Colheita manual;</w:t>
      </w:r>
    </w:p>
    <w:p w14:paraId="47BCEFC5" w14:textId="77777777" w:rsidR="00DE0FD2" w:rsidRPr="00DE0FD2" w:rsidRDefault="00DE0FD2" w:rsidP="00DE0FD2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>Resfriamento da uva em câmara fria por 24 horas;</w:t>
      </w:r>
    </w:p>
    <w:p w14:paraId="36472D9C" w14:textId="77777777" w:rsidR="00DE0FD2" w:rsidRPr="00DE0FD2" w:rsidRDefault="00DE0FD2" w:rsidP="00DE0FD2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>Seleção em mesa selecionadora e desengace sem esmagamento;</w:t>
      </w:r>
    </w:p>
    <w:p w14:paraId="63AD99BA" w14:textId="77777777" w:rsidR="00DE0FD2" w:rsidRPr="00DE0FD2" w:rsidRDefault="00DE0FD2" w:rsidP="00DE0FD2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</w:rPr>
        <w:t xml:space="preserve">Maceração </w:t>
      </w:r>
      <w:proofErr w:type="spellStart"/>
      <w:r w:rsidRPr="00DE0FD2">
        <w:rPr>
          <w:rFonts w:ascii="Calibri" w:eastAsia="Times New Roman" w:hAnsi="Calibri" w:cs="Calibri"/>
        </w:rPr>
        <w:t>pré</w:t>
      </w:r>
      <w:proofErr w:type="spellEnd"/>
      <w:r w:rsidRPr="00DE0FD2">
        <w:rPr>
          <w:rFonts w:ascii="Calibri" w:eastAsia="Times New Roman" w:hAnsi="Calibri" w:cs="Calibri"/>
        </w:rPr>
        <w:t>-fermentativa e fermentação alcoólica em barricas de carvalho;</w:t>
      </w:r>
    </w:p>
    <w:p w14:paraId="15EF6F88" w14:textId="77777777" w:rsidR="00DE0FD2" w:rsidRPr="000578DE" w:rsidRDefault="00DE0FD2" w:rsidP="00DE0FD2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  <w:color w:val="000000" w:themeColor="text1"/>
        </w:rPr>
      </w:pPr>
      <w:r w:rsidRPr="000578DE">
        <w:rPr>
          <w:rFonts w:ascii="Calibri" w:eastAsia="Times New Roman" w:hAnsi="Calibri" w:cs="Calibri"/>
          <w:color w:val="000000" w:themeColor="text1"/>
        </w:rPr>
        <w:t xml:space="preserve">Uso de leveduras selecionadas; </w:t>
      </w:r>
    </w:p>
    <w:p w14:paraId="1D966AA8" w14:textId="77777777" w:rsidR="00DE0FD2" w:rsidRPr="000578DE" w:rsidRDefault="00DE0FD2" w:rsidP="00DE0FD2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  <w:color w:val="000000" w:themeColor="text1"/>
        </w:rPr>
      </w:pPr>
      <w:r w:rsidRPr="000578DE">
        <w:rPr>
          <w:rFonts w:ascii="Calibri" w:eastAsia="Times New Roman" w:hAnsi="Calibri" w:cs="Calibri"/>
          <w:color w:val="000000" w:themeColor="text1"/>
        </w:rPr>
        <w:t>Fermentação malolática espontânea em tanque de aço inoxidável;</w:t>
      </w:r>
    </w:p>
    <w:p w14:paraId="2E8675FD" w14:textId="77777777" w:rsidR="00DE0FD2" w:rsidRPr="000578DE" w:rsidRDefault="00DE0FD2" w:rsidP="00DE0FD2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  <w:color w:val="000000" w:themeColor="text1"/>
        </w:rPr>
      </w:pPr>
      <w:r w:rsidRPr="000578DE">
        <w:rPr>
          <w:rFonts w:ascii="Calibri" w:eastAsia="Times New Roman" w:hAnsi="Calibri" w:cs="Calibri"/>
          <w:color w:val="000000" w:themeColor="text1"/>
        </w:rPr>
        <w:t>50% do vinho encontra-se em tanques e 50% do vinho encontra-se em barricas de carvalho francês de primeiro uso.</w:t>
      </w:r>
    </w:p>
    <w:p w14:paraId="1C936A85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  <w:b/>
        </w:rPr>
      </w:pPr>
    </w:p>
    <w:p w14:paraId="5E6A2CEF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  <w:b/>
        </w:rPr>
        <w:t xml:space="preserve">AMOSTRA Nº 12  </w:t>
      </w:r>
    </w:p>
    <w:p w14:paraId="2A4AA4A4" w14:textId="1EA3B49F" w:rsidR="00DE0FD2" w:rsidRPr="00DE0FD2" w:rsidRDefault="000578DE" w:rsidP="000578DE">
      <w:pPr>
        <w:pStyle w:val="PargrafodaLista"/>
        <w:tabs>
          <w:tab w:val="num" w:pos="426"/>
        </w:tabs>
        <w:spacing w:after="0" w:line="240" w:lineRule="auto"/>
        <w:ind w:left="0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b/>
        </w:rPr>
        <w:t xml:space="preserve">1. </w:t>
      </w:r>
      <w:r w:rsidR="00DE0FD2" w:rsidRPr="00DE0FD2">
        <w:rPr>
          <w:rFonts w:ascii="Calibri" w:eastAsia="Times New Roman" w:hAnsi="Calibri" w:cs="Calibri"/>
          <w:b/>
        </w:rPr>
        <w:t>Categoria:</w:t>
      </w:r>
      <w:r w:rsidR="00DE0FD2" w:rsidRPr="00DE0FD2">
        <w:rPr>
          <w:rFonts w:ascii="Calibri" w:eastAsia="Times New Roman" w:hAnsi="Calibri" w:cs="Calibri"/>
        </w:rPr>
        <w:t xml:space="preserve"> Vinho Tinto Seco</w:t>
      </w:r>
    </w:p>
    <w:p w14:paraId="0C9AFCED" w14:textId="7AC52218" w:rsidR="00DE0FD2" w:rsidRPr="00DE0FD2" w:rsidRDefault="000578DE" w:rsidP="000578DE">
      <w:pPr>
        <w:pStyle w:val="PargrafodaLista"/>
        <w:tabs>
          <w:tab w:val="num" w:pos="426"/>
        </w:tabs>
        <w:spacing w:after="0" w:line="240" w:lineRule="auto"/>
        <w:ind w:left="0"/>
        <w:jc w:val="both"/>
        <w:rPr>
          <w:rFonts w:ascii="Calibri" w:hAnsi="Calibri" w:cs="Calibri"/>
        </w:rPr>
      </w:pPr>
      <w:r>
        <w:rPr>
          <w:rFonts w:ascii="Calibri" w:eastAsia="Times New Roman" w:hAnsi="Calibri" w:cs="Calibri"/>
          <w:b/>
        </w:rPr>
        <w:t xml:space="preserve">2. </w:t>
      </w:r>
      <w:r w:rsidR="00DE0FD2" w:rsidRPr="00DE0FD2">
        <w:rPr>
          <w:rFonts w:ascii="Calibri" w:eastAsia="Times New Roman" w:hAnsi="Calibri" w:cs="Calibri"/>
          <w:b/>
        </w:rPr>
        <w:t>Cultivar:</w:t>
      </w:r>
      <w:r w:rsidR="00DE0FD2" w:rsidRPr="00DE0FD2">
        <w:rPr>
          <w:rFonts w:ascii="Calibri" w:eastAsia="Times New Roman" w:hAnsi="Calibri" w:cs="Calibri"/>
        </w:rPr>
        <w:t xml:space="preserve"> </w:t>
      </w:r>
      <w:proofErr w:type="spellStart"/>
      <w:r w:rsidR="00DE0FD2" w:rsidRPr="00DE0FD2">
        <w:rPr>
          <w:rFonts w:ascii="Calibri" w:eastAsia="Times New Roman" w:hAnsi="Calibri" w:cs="Calibri"/>
        </w:rPr>
        <w:t>Teroldego</w:t>
      </w:r>
      <w:proofErr w:type="spellEnd"/>
    </w:p>
    <w:p w14:paraId="30E5BF4E" w14:textId="3150A660" w:rsidR="00DE0FD2" w:rsidRPr="00DE0FD2" w:rsidRDefault="000578DE" w:rsidP="000578DE">
      <w:pPr>
        <w:pStyle w:val="PargrafodaLista"/>
        <w:tabs>
          <w:tab w:val="num" w:pos="426"/>
        </w:tabs>
        <w:spacing w:after="0" w:line="240" w:lineRule="auto"/>
        <w:ind w:left="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3. </w:t>
      </w:r>
      <w:r w:rsidR="00DE0FD2" w:rsidRPr="00DE0FD2">
        <w:rPr>
          <w:rFonts w:ascii="Calibri" w:hAnsi="Calibri" w:cs="Calibri"/>
          <w:b/>
        </w:rPr>
        <w:t>Processo de Elaboração:</w:t>
      </w:r>
    </w:p>
    <w:p w14:paraId="78E8D771" w14:textId="77777777" w:rsidR="00DE0FD2" w:rsidRPr="00DE0FD2" w:rsidRDefault="00DE0FD2" w:rsidP="00DE0FD2">
      <w:pPr>
        <w:pStyle w:val="li1"/>
        <w:numPr>
          <w:ilvl w:val="0"/>
          <w:numId w:val="16"/>
        </w:numPr>
        <w:spacing w:before="0" w:beforeAutospacing="0" w:after="0" w:afterAutospacing="0"/>
        <w:ind w:left="0" w:firstLine="0"/>
        <w:jc w:val="both"/>
        <w:rPr>
          <w:rFonts w:ascii="Calibri" w:eastAsia="Times New Roman" w:hAnsi="Calibri" w:cs="Calibri"/>
          <w:sz w:val="22"/>
          <w:szCs w:val="22"/>
        </w:rPr>
      </w:pPr>
      <w:r w:rsidRPr="00DE0FD2">
        <w:rPr>
          <w:rStyle w:val="s1"/>
          <w:rFonts w:ascii="Calibri" w:eastAsia="Times New Roman" w:hAnsi="Calibri" w:cs="Calibri"/>
          <w:sz w:val="22"/>
          <w:szCs w:val="22"/>
        </w:rPr>
        <w:t>Uvas originárias da encosta Sul da Serra Gaúcha; </w:t>
      </w:r>
    </w:p>
    <w:p w14:paraId="179E0E87" w14:textId="77777777" w:rsidR="00DE0FD2" w:rsidRPr="000578DE" w:rsidRDefault="00DE0FD2" w:rsidP="00DE0FD2">
      <w:pPr>
        <w:pStyle w:val="li1"/>
        <w:numPr>
          <w:ilvl w:val="0"/>
          <w:numId w:val="16"/>
        </w:numPr>
        <w:spacing w:before="0" w:beforeAutospacing="0" w:after="0" w:afterAutospacing="0"/>
        <w:ind w:left="0" w:firstLine="0"/>
        <w:jc w:val="both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0578DE">
        <w:rPr>
          <w:rStyle w:val="s1"/>
          <w:rFonts w:ascii="Calibri" w:eastAsia="Times New Roman" w:hAnsi="Calibri" w:cs="Calibri"/>
          <w:color w:val="000000" w:themeColor="text1"/>
          <w:sz w:val="22"/>
          <w:szCs w:val="22"/>
        </w:rPr>
        <w:t>Solo: argila vermelha de origem em decomposição basáltica; </w:t>
      </w:r>
    </w:p>
    <w:p w14:paraId="25A009EA" w14:textId="77777777" w:rsidR="00DE0FD2" w:rsidRPr="000578DE" w:rsidRDefault="00DE0FD2" w:rsidP="00DE0FD2">
      <w:pPr>
        <w:pStyle w:val="li1"/>
        <w:numPr>
          <w:ilvl w:val="0"/>
          <w:numId w:val="16"/>
        </w:numPr>
        <w:spacing w:before="0" w:beforeAutospacing="0" w:after="0" w:afterAutospacing="0"/>
        <w:ind w:left="0" w:firstLine="0"/>
        <w:jc w:val="both"/>
        <w:rPr>
          <w:rFonts w:ascii="Calibri" w:eastAsia="Times New Roman" w:hAnsi="Calibri" w:cs="Calibri"/>
          <w:strike/>
          <w:color w:val="000000" w:themeColor="text1"/>
          <w:sz w:val="22"/>
          <w:szCs w:val="22"/>
        </w:rPr>
      </w:pPr>
      <w:r w:rsidRPr="000578DE">
        <w:rPr>
          <w:rStyle w:val="s1"/>
          <w:rFonts w:ascii="Calibri" w:eastAsia="Times New Roman" w:hAnsi="Calibri" w:cs="Calibri"/>
          <w:color w:val="000000" w:themeColor="text1"/>
          <w:sz w:val="22"/>
          <w:szCs w:val="22"/>
        </w:rPr>
        <w:t xml:space="preserve">Sistema de condução em espaldeira com limite de produção; </w:t>
      </w:r>
    </w:p>
    <w:p w14:paraId="07A92AAE" w14:textId="77777777" w:rsidR="00DE0FD2" w:rsidRPr="000578DE" w:rsidRDefault="00DE0FD2" w:rsidP="00DE0FD2">
      <w:pPr>
        <w:pStyle w:val="li1"/>
        <w:numPr>
          <w:ilvl w:val="0"/>
          <w:numId w:val="16"/>
        </w:numPr>
        <w:spacing w:before="0" w:beforeAutospacing="0" w:after="0" w:afterAutospacing="0"/>
        <w:ind w:left="0" w:firstLine="0"/>
        <w:jc w:val="both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0578DE">
        <w:rPr>
          <w:rStyle w:val="s1"/>
          <w:rFonts w:ascii="Calibri" w:eastAsia="Times New Roman" w:hAnsi="Calibri" w:cs="Calibri"/>
          <w:color w:val="000000" w:themeColor="text1"/>
          <w:sz w:val="22"/>
          <w:szCs w:val="22"/>
        </w:rPr>
        <w:t xml:space="preserve">Poda: </w:t>
      </w:r>
      <w:proofErr w:type="spellStart"/>
      <w:r w:rsidRPr="000578DE">
        <w:rPr>
          <w:rStyle w:val="s1"/>
          <w:rFonts w:ascii="Calibri" w:eastAsia="Times New Roman" w:hAnsi="Calibri" w:cs="Calibri"/>
          <w:color w:val="000000" w:themeColor="text1"/>
          <w:sz w:val="22"/>
          <w:szCs w:val="22"/>
        </w:rPr>
        <w:t>Guyot</w:t>
      </w:r>
      <w:proofErr w:type="spellEnd"/>
      <w:r w:rsidRPr="000578DE">
        <w:rPr>
          <w:rStyle w:val="s1"/>
          <w:rFonts w:ascii="Calibri" w:eastAsia="Times New Roman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0578DE">
        <w:rPr>
          <w:rStyle w:val="s1"/>
          <w:rFonts w:ascii="Calibri" w:eastAsia="Times New Roman" w:hAnsi="Calibri" w:cs="Calibri"/>
          <w:color w:val="000000" w:themeColor="text1"/>
          <w:sz w:val="22"/>
          <w:szCs w:val="22"/>
        </w:rPr>
        <w:t>Capovolto</w:t>
      </w:r>
      <w:proofErr w:type="spellEnd"/>
      <w:r w:rsidRPr="000578DE">
        <w:rPr>
          <w:rStyle w:val="s1"/>
          <w:rFonts w:ascii="Calibri" w:eastAsia="Times New Roman" w:hAnsi="Calibri" w:cs="Calibri"/>
          <w:color w:val="000000" w:themeColor="text1"/>
          <w:sz w:val="22"/>
          <w:szCs w:val="22"/>
        </w:rPr>
        <w:t>; </w:t>
      </w:r>
    </w:p>
    <w:p w14:paraId="7FD7126C" w14:textId="77777777" w:rsidR="00DE0FD2" w:rsidRPr="000578DE" w:rsidRDefault="00DE0FD2" w:rsidP="00DE0FD2">
      <w:pPr>
        <w:pStyle w:val="li1"/>
        <w:numPr>
          <w:ilvl w:val="0"/>
          <w:numId w:val="16"/>
        </w:numPr>
        <w:spacing w:before="0" w:beforeAutospacing="0" w:after="0" w:afterAutospacing="0"/>
        <w:ind w:left="0" w:firstLine="0"/>
        <w:jc w:val="both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0578DE">
        <w:rPr>
          <w:rStyle w:val="s1"/>
          <w:rFonts w:ascii="Calibri" w:eastAsia="Times New Roman" w:hAnsi="Calibri" w:cs="Calibri"/>
          <w:color w:val="000000" w:themeColor="text1"/>
          <w:sz w:val="22"/>
          <w:szCs w:val="22"/>
        </w:rPr>
        <w:t>Colheita da uva na primeira semana de março de 2026;</w:t>
      </w:r>
    </w:p>
    <w:p w14:paraId="78EAC8CB" w14:textId="77777777" w:rsidR="00DE0FD2" w:rsidRPr="000578DE" w:rsidRDefault="00DE0FD2" w:rsidP="00DE0FD2">
      <w:pPr>
        <w:pStyle w:val="li1"/>
        <w:numPr>
          <w:ilvl w:val="0"/>
          <w:numId w:val="16"/>
        </w:numPr>
        <w:spacing w:before="0" w:beforeAutospacing="0" w:after="0" w:afterAutospacing="0"/>
        <w:ind w:left="0" w:firstLine="0"/>
        <w:jc w:val="both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0578DE">
        <w:rPr>
          <w:rStyle w:val="s1"/>
          <w:rFonts w:ascii="Calibri" w:eastAsia="Times New Roman" w:hAnsi="Calibri" w:cs="Calibri"/>
          <w:color w:val="000000" w:themeColor="text1"/>
          <w:sz w:val="22"/>
          <w:szCs w:val="22"/>
        </w:rPr>
        <w:t xml:space="preserve">Maceração </w:t>
      </w:r>
      <w:proofErr w:type="spellStart"/>
      <w:r w:rsidRPr="000578DE">
        <w:rPr>
          <w:rStyle w:val="s1"/>
          <w:rFonts w:ascii="Calibri" w:eastAsia="Times New Roman" w:hAnsi="Calibri" w:cs="Calibri"/>
          <w:color w:val="000000" w:themeColor="text1"/>
          <w:sz w:val="22"/>
          <w:szCs w:val="22"/>
        </w:rPr>
        <w:t>pre</w:t>
      </w:r>
      <w:proofErr w:type="spellEnd"/>
      <w:r w:rsidRPr="000578DE">
        <w:rPr>
          <w:rStyle w:val="s1"/>
          <w:rFonts w:ascii="Calibri" w:eastAsia="Times New Roman" w:hAnsi="Calibri" w:cs="Calibri"/>
          <w:color w:val="000000" w:themeColor="text1"/>
          <w:sz w:val="22"/>
          <w:szCs w:val="22"/>
        </w:rPr>
        <w:t>-fermentativa a frio por 3 dias;</w:t>
      </w:r>
    </w:p>
    <w:p w14:paraId="622614D9" w14:textId="77777777" w:rsidR="00DE0FD2" w:rsidRPr="000578DE" w:rsidRDefault="00DE0FD2" w:rsidP="00DE0FD2">
      <w:pPr>
        <w:pStyle w:val="li1"/>
        <w:numPr>
          <w:ilvl w:val="0"/>
          <w:numId w:val="16"/>
        </w:numPr>
        <w:spacing w:before="0" w:beforeAutospacing="0" w:after="0" w:afterAutospacing="0"/>
        <w:ind w:left="0" w:firstLine="0"/>
        <w:jc w:val="both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0578DE">
        <w:rPr>
          <w:rStyle w:val="s1"/>
          <w:rFonts w:ascii="Calibri" w:eastAsia="Times New Roman" w:hAnsi="Calibri" w:cs="Calibri"/>
          <w:color w:val="000000" w:themeColor="text1"/>
          <w:sz w:val="22"/>
          <w:szCs w:val="22"/>
        </w:rPr>
        <w:t>Fermentação alcoólica com leveduras selecionadas com picos de temperatura de 30C;</w:t>
      </w:r>
    </w:p>
    <w:p w14:paraId="69FAA178" w14:textId="77777777" w:rsidR="00DE0FD2" w:rsidRPr="00DE0FD2" w:rsidRDefault="00DE0FD2" w:rsidP="00DE0FD2">
      <w:pPr>
        <w:pStyle w:val="li1"/>
        <w:numPr>
          <w:ilvl w:val="0"/>
          <w:numId w:val="16"/>
        </w:numPr>
        <w:spacing w:before="0" w:beforeAutospacing="0" w:after="0" w:afterAutospacing="0"/>
        <w:ind w:left="0" w:firstLine="0"/>
        <w:jc w:val="both"/>
        <w:rPr>
          <w:rFonts w:ascii="Calibri" w:eastAsia="Times New Roman" w:hAnsi="Calibri" w:cs="Calibri"/>
          <w:sz w:val="22"/>
          <w:szCs w:val="22"/>
        </w:rPr>
      </w:pPr>
      <w:r w:rsidRPr="000578DE">
        <w:rPr>
          <w:rStyle w:val="s1"/>
          <w:rFonts w:ascii="Calibri" w:eastAsia="Times New Roman" w:hAnsi="Calibri" w:cs="Calibri"/>
          <w:color w:val="000000" w:themeColor="text1"/>
          <w:sz w:val="22"/>
          <w:szCs w:val="22"/>
        </w:rPr>
        <w:t xml:space="preserve">Maceração </w:t>
      </w:r>
      <w:r w:rsidRPr="00DE0FD2">
        <w:rPr>
          <w:rStyle w:val="s1"/>
          <w:rFonts w:ascii="Calibri" w:eastAsia="Times New Roman" w:hAnsi="Calibri" w:cs="Calibri"/>
          <w:sz w:val="22"/>
          <w:szCs w:val="22"/>
        </w:rPr>
        <w:t>pós-fermentativa e fermentação malolática completa; </w:t>
      </w:r>
    </w:p>
    <w:p w14:paraId="4F11743A" w14:textId="77777777" w:rsidR="00DE0FD2" w:rsidRPr="00DE0FD2" w:rsidRDefault="00DE0FD2" w:rsidP="00DE0FD2">
      <w:pPr>
        <w:pStyle w:val="li1"/>
        <w:numPr>
          <w:ilvl w:val="0"/>
          <w:numId w:val="16"/>
        </w:numPr>
        <w:spacing w:before="0" w:beforeAutospacing="0" w:after="0" w:afterAutospacing="0"/>
        <w:ind w:left="0" w:firstLine="0"/>
        <w:jc w:val="both"/>
        <w:rPr>
          <w:rFonts w:ascii="Calibri" w:eastAsia="Times New Roman" w:hAnsi="Calibri" w:cs="Calibri"/>
          <w:sz w:val="22"/>
          <w:szCs w:val="22"/>
        </w:rPr>
      </w:pPr>
      <w:r w:rsidRPr="00DE0FD2">
        <w:rPr>
          <w:rStyle w:val="s1"/>
          <w:rFonts w:ascii="Calibri" w:eastAsia="Times New Roman" w:hAnsi="Calibri" w:cs="Calibri"/>
          <w:sz w:val="22"/>
          <w:szCs w:val="22"/>
        </w:rPr>
        <w:t xml:space="preserve">Transferência do vinho para barricas de Carvalho francês e </w:t>
      </w:r>
      <w:proofErr w:type="spellStart"/>
      <w:r w:rsidRPr="00DE0FD2">
        <w:rPr>
          <w:rStyle w:val="s1"/>
          <w:rFonts w:ascii="Calibri" w:eastAsia="Times New Roman" w:hAnsi="Calibri" w:cs="Calibri"/>
          <w:sz w:val="22"/>
          <w:szCs w:val="22"/>
        </w:rPr>
        <w:t>foudres</w:t>
      </w:r>
      <w:proofErr w:type="spellEnd"/>
      <w:r w:rsidRPr="00DE0FD2">
        <w:rPr>
          <w:rStyle w:val="s1"/>
          <w:rFonts w:ascii="Calibri" w:eastAsia="Times New Roman" w:hAnsi="Calibri" w:cs="Calibri"/>
          <w:sz w:val="22"/>
          <w:szCs w:val="22"/>
        </w:rPr>
        <w:t xml:space="preserve"> aonde o vinho permanecerá até maio de 2027.</w:t>
      </w:r>
    </w:p>
    <w:p w14:paraId="6BA4A3AB" w14:textId="77777777" w:rsidR="00DE0FD2" w:rsidRPr="00DE0FD2" w:rsidRDefault="00DE0FD2" w:rsidP="00DE0FD2">
      <w:pPr>
        <w:pStyle w:val="PargrafodaLista"/>
        <w:spacing w:after="0" w:line="240" w:lineRule="auto"/>
        <w:ind w:left="0"/>
        <w:jc w:val="both"/>
        <w:rPr>
          <w:rFonts w:ascii="Calibri" w:eastAsia="Times New Roman" w:hAnsi="Calibri" w:cs="Calibri"/>
        </w:rPr>
      </w:pPr>
    </w:p>
    <w:p w14:paraId="0B88A893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  <w:b/>
        </w:rPr>
        <w:t xml:space="preserve">AMOSTRA Nº 13  </w:t>
      </w:r>
    </w:p>
    <w:p w14:paraId="14B7CAC0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  <w:b/>
        </w:rPr>
        <w:t>1. Categoria:</w:t>
      </w:r>
      <w:r w:rsidRPr="00DE0FD2">
        <w:rPr>
          <w:rFonts w:ascii="Calibri" w:hAnsi="Calibri" w:cs="Calibri"/>
        </w:rPr>
        <w:t xml:space="preserve"> Vinho Tinto Seco</w:t>
      </w:r>
    </w:p>
    <w:p w14:paraId="69E9D5D4" w14:textId="77777777" w:rsidR="00DE0FD2" w:rsidRPr="00DE0FD2" w:rsidRDefault="00DE0FD2" w:rsidP="00DE0FD2">
      <w:pPr>
        <w:pStyle w:val="Corpodetexto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DE0FD2">
        <w:rPr>
          <w:rFonts w:ascii="Calibri" w:hAnsi="Calibri" w:cs="Calibri"/>
          <w:b/>
          <w:sz w:val="22"/>
          <w:szCs w:val="22"/>
        </w:rPr>
        <w:t>2. Cultivar:</w:t>
      </w:r>
      <w:r w:rsidRPr="00DE0FD2">
        <w:rPr>
          <w:rFonts w:ascii="Calibri" w:hAnsi="Calibri" w:cs="Calibri"/>
          <w:sz w:val="22"/>
          <w:szCs w:val="22"/>
        </w:rPr>
        <w:t xml:space="preserve"> Cabernet Sauvignon</w:t>
      </w:r>
    </w:p>
    <w:p w14:paraId="4ABD1B0E" w14:textId="77777777" w:rsidR="00DE0FD2" w:rsidRPr="00DE0FD2" w:rsidRDefault="00DE0FD2" w:rsidP="00DE0FD2">
      <w:pPr>
        <w:pStyle w:val="Corpodetexto"/>
        <w:spacing w:before="0" w:beforeAutospacing="0" w:after="0" w:afterAutospacing="0"/>
        <w:jc w:val="both"/>
        <w:rPr>
          <w:rFonts w:ascii="Calibri" w:hAnsi="Calibri" w:cs="Calibri"/>
          <w:b/>
          <w:sz w:val="22"/>
          <w:szCs w:val="22"/>
        </w:rPr>
      </w:pPr>
      <w:r w:rsidRPr="00DE0FD2">
        <w:rPr>
          <w:rFonts w:ascii="Calibri" w:hAnsi="Calibri" w:cs="Calibri"/>
          <w:b/>
          <w:sz w:val="22"/>
          <w:szCs w:val="22"/>
        </w:rPr>
        <w:t>3. Processo de Elaboração:</w:t>
      </w:r>
    </w:p>
    <w:p w14:paraId="53C3B749" w14:textId="77777777" w:rsidR="00DE0FD2" w:rsidRPr="00DE0FD2" w:rsidRDefault="00DE0FD2" w:rsidP="00DE0FD2">
      <w:pPr>
        <w:pStyle w:val="v1v1msonormal"/>
        <w:numPr>
          <w:ilvl w:val="0"/>
          <w:numId w:val="4"/>
        </w:numPr>
        <w:spacing w:before="0" w:beforeAutospacing="0" w:after="0" w:afterAutospacing="0"/>
        <w:ind w:left="0" w:firstLine="0"/>
        <w:jc w:val="both"/>
        <w:rPr>
          <w:rFonts w:ascii="Calibri" w:eastAsia="Times New Roman" w:hAnsi="Calibri" w:cs="Calibri"/>
          <w:sz w:val="22"/>
          <w:szCs w:val="22"/>
        </w:rPr>
      </w:pPr>
      <w:r w:rsidRPr="00DE0FD2">
        <w:rPr>
          <w:rFonts w:ascii="Calibri" w:eastAsia="Times New Roman" w:hAnsi="Calibri" w:cs="Calibri"/>
          <w:sz w:val="22"/>
          <w:szCs w:val="22"/>
        </w:rPr>
        <w:t>Uvas provenientes de vinhedos próprios, localizados na Campanha Meridional - RS em espaldeira simples com baixa produção.</w:t>
      </w:r>
    </w:p>
    <w:p w14:paraId="165B4523" w14:textId="77777777" w:rsidR="00DE0FD2" w:rsidRPr="00DE0FD2" w:rsidRDefault="00DE0FD2" w:rsidP="00DE0FD2">
      <w:pPr>
        <w:pStyle w:val="v1v1msonormal"/>
        <w:numPr>
          <w:ilvl w:val="0"/>
          <w:numId w:val="4"/>
        </w:numPr>
        <w:spacing w:before="0" w:beforeAutospacing="0" w:after="0" w:afterAutospacing="0"/>
        <w:ind w:left="0" w:firstLine="0"/>
        <w:jc w:val="both"/>
        <w:rPr>
          <w:rFonts w:ascii="Calibri" w:eastAsia="Times New Roman" w:hAnsi="Calibri" w:cs="Calibri"/>
          <w:sz w:val="22"/>
          <w:szCs w:val="22"/>
        </w:rPr>
      </w:pPr>
      <w:r w:rsidRPr="00DE0FD2">
        <w:rPr>
          <w:rFonts w:ascii="Calibri" w:eastAsia="Times New Roman" w:hAnsi="Calibri" w:cs="Calibri"/>
          <w:sz w:val="22"/>
          <w:szCs w:val="22"/>
        </w:rPr>
        <w:t>Desengace e seleção de bagas sem esmagamento.</w:t>
      </w:r>
    </w:p>
    <w:p w14:paraId="46780C7B" w14:textId="77777777" w:rsidR="00DE0FD2" w:rsidRPr="00DE0FD2" w:rsidRDefault="00DE0FD2" w:rsidP="00DE0FD2">
      <w:pPr>
        <w:pStyle w:val="v1v1msonormal"/>
        <w:numPr>
          <w:ilvl w:val="0"/>
          <w:numId w:val="4"/>
        </w:numPr>
        <w:spacing w:before="0" w:beforeAutospacing="0" w:after="0" w:afterAutospacing="0"/>
        <w:ind w:left="0" w:firstLine="0"/>
        <w:jc w:val="both"/>
        <w:rPr>
          <w:rFonts w:ascii="Calibri" w:eastAsia="Times New Roman" w:hAnsi="Calibri" w:cs="Calibri"/>
          <w:sz w:val="22"/>
          <w:szCs w:val="22"/>
        </w:rPr>
      </w:pPr>
      <w:r w:rsidRPr="00DE0FD2">
        <w:rPr>
          <w:rFonts w:ascii="Calibri" w:eastAsia="Times New Roman" w:hAnsi="Calibri" w:cs="Calibri"/>
          <w:sz w:val="22"/>
          <w:szCs w:val="22"/>
        </w:rPr>
        <w:t>Maceração a frio por 5 dias.</w:t>
      </w:r>
    </w:p>
    <w:p w14:paraId="0683B071" w14:textId="77777777" w:rsidR="00DE0FD2" w:rsidRPr="00DE0FD2" w:rsidRDefault="00DE0FD2" w:rsidP="00DE0FD2">
      <w:pPr>
        <w:pStyle w:val="v1v1msonormal"/>
        <w:numPr>
          <w:ilvl w:val="0"/>
          <w:numId w:val="4"/>
        </w:numPr>
        <w:spacing w:before="0" w:beforeAutospacing="0" w:after="0" w:afterAutospacing="0"/>
        <w:ind w:left="0" w:firstLine="0"/>
        <w:jc w:val="both"/>
        <w:rPr>
          <w:rFonts w:ascii="Calibri" w:eastAsia="Times New Roman" w:hAnsi="Calibri" w:cs="Calibri"/>
          <w:sz w:val="22"/>
          <w:szCs w:val="22"/>
        </w:rPr>
      </w:pPr>
      <w:r w:rsidRPr="00DE0FD2">
        <w:rPr>
          <w:rFonts w:ascii="Calibri" w:eastAsia="Times New Roman" w:hAnsi="Calibri" w:cs="Calibri"/>
          <w:sz w:val="22"/>
          <w:szCs w:val="22"/>
        </w:rPr>
        <w:t>Fermentação alcoólica com leveduras indígenas em tanques de aço inox com adequada gestão de maceração.</w:t>
      </w:r>
    </w:p>
    <w:p w14:paraId="051485CB" w14:textId="77777777" w:rsidR="00DE0FD2" w:rsidRPr="00DE0FD2" w:rsidRDefault="00DE0FD2" w:rsidP="00DE0FD2">
      <w:pPr>
        <w:pStyle w:val="v1v1msonormal"/>
        <w:numPr>
          <w:ilvl w:val="0"/>
          <w:numId w:val="4"/>
        </w:numPr>
        <w:spacing w:before="0" w:beforeAutospacing="0" w:after="0" w:afterAutospacing="0"/>
        <w:ind w:left="0" w:firstLine="0"/>
        <w:jc w:val="both"/>
        <w:rPr>
          <w:rFonts w:ascii="Calibri" w:eastAsia="Times New Roman" w:hAnsi="Calibri" w:cs="Calibri"/>
          <w:sz w:val="22"/>
          <w:szCs w:val="22"/>
        </w:rPr>
      </w:pPr>
      <w:r w:rsidRPr="00DE0FD2">
        <w:rPr>
          <w:rFonts w:ascii="Calibri" w:eastAsia="Times New Roman" w:hAnsi="Calibri" w:cs="Calibri"/>
          <w:sz w:val="22"/>
          <w:szCs w:val="22"/>
        </w:rPr>
        <w:t>Tempo total de maceração alcançou 38 dias.</w:t>
      </w:r>
    </w:p>
    <w:p w14:paraId="7F5D6CB2" w14:textId="77777777" w:rsidR="00DE0FD2" w:rsidRPr="00DE0FD2" w:rsidRDefault="00DE0FD2" w:rsidP="00DE0FD2">
      <w:pPr>
        <w:pStyle w:val="v1v1msonormal"/>
        <w:numPr>
          <w:ilvl w:val="0"/>
          <w:numId w:val="4"/>
        </w:numPr>
        <w:spacing w:before="0" w:beforeAutospacing="0" w:after="0" w:afterAutospacing="0"/>
        <w:ind w:left="0" w:firstLine="0"/>
        <w:jc w:val="both"/>
        <w:rPr>
          <w:rFonts w:ascii="Calibri" w:eastAsia="Times New Roman" w:hAnsi="Calibri" w:cs="Calibri"/>
          <w:sz w:val="22"/>
          <w:szCs w:val="22"/>
        </w:rPr>
      </w:pPr>
      <w:r w:rsidRPr="00DE0FD2">
        <w:rPr>
          <w:rFonts w:ascii="Calibri" w:eastAsia="Times New Roman" w:hAnsi="Calibri" w:cs="Calibri"/>
          <w:sz w:val="22"/>
          <w:szCs w:val="22"/>
        </w:rPr>
        <w:t>Ocorrência da fermentação malolática de forma espontânea e completa durante a maceração.</w:t>
      </w:r>
    </w:p>
    <w:p w14:paraId="3E1FF275" w14:textId="77777777" w:rsidR="00DE0FD2" w:rsidRPr="00DE0FD2" w:rsidRDefault="00DE0FD2" w:rsidP="00DE0FD2">
      <w:pPr>
        <w:pStyle w:val="v1v1msonormal"/>
        <w:numPr>
          <w:ilvl w:val="0"/>
          <w:numId w:val="4"/>
        </w:numPr>
        <w:spacing w:before="0" w:beforeAutospacing="0" w:after="0" w:afterAutospacing="0"/>
        <w:ind w:left="0" w:firstLine="0"/>
        <w:jc w:val="both"/>
        <w:rPr>
          <w:rFonts w:ascii="Calibri" w:eastAsia="Times New Roman" w:hAnsi="Calibri" w:cs="Calibri"/>
          <w:sz w:val="22"/>
          <w:szCs w:val="22"/>
        </w:rPr>
      </w:pPr>
      <w:r w:rsidRPr="00DE0FD2">
        <w:rPr>
          <w:rFonts w:ascii="Calibri" w:eastAsia="Times New Roman" w:hAnsi="Calibri" w:cs="Calibri"/>
          <w:sz w:val="22"/>
          <w:szCs w:val="22"/>
        </w:rPr>
        <w:t>Encontra-se maturando em barris de carvalho francês, desde Abril de 2026.</w:t>
      </w:r>
    </w:p>
    <w:p w14:paraId="6AA54DD7" w14:textId="77777777" w:rsidR="00DE0FD2" w:rsidRPr="00DE0FD2" w:rsidRDefault="00DE0FD2" w:rsidP="00DE0FD2">
      <w:pPr>
        <w:spacing w:after="0" w:line="240" w:lineRule="auto"/>
        <w:jc w:val="both"/>
        <w:rPr>
          <w:rFonts w:ascii="Calibri" w:eastAsia="Times New Roman" w:hAnsi="Calibri" w:cs="Calibri"/>
        </w:rPr>
      </w:pPr>
    </w:p>
    <w:p w14:paraId="2E8FDDEC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  <w:b/>
        </w:rPr>
      </w:pPr>
      <w:r w:rsidRPr="00DE0FD2">
        <w:rPr>
          <w:rFonts w:ascii="Calibri" w:hAnsi="Calibri" w:cs="Calibri"/>
          <w:b/>
        </w:rPr>
        <w:t xml:space="preserve">AMOSTRA Nº 14  </w:t>
      </w:r>
    </w:p>
    <w:p w14:paraId="60417C9A" w14:textId="77777777" w:rsidR="00DE0FD2" w:rsidRPr="00DE0FD2" w:rsidRDefault="00DE0FD2" w:rsidP="00DE0FD2">
      <w:pPr>
        <w:spacing w:after="0" w:line="240" w:lineRule="auto"/>
        <w:jc w:val="both"/>
        <w:rPr>
          <w:rFonts w:ascii="Calibri" w:eastAsia="Times New Roman" w:hAnsi="Calibri" w:cs="Calibri"/>
        </w:rPr>
      </w:pPr>
      <w:r w:rsidRPr="00DE0FD2">
        <w:rPr>
          <w:rFonts w:ascii="Calibri" w:eastAsia="Times New Roman" w:hAnsi="Calibri" w:cs="Calibri"/>
          <w:b/>
        </w:rPr>
        <w:t>1. Categoria:</w:t>
      </w:r>
      <w:r w:rsidRPr="00DE0FD2">
        <w:rPr>
          <w:rFonts w:ascii="Calibri" w:eastAsia="Times New Roman" w:hAnsi="Calibri" w:cs="Calibri"/>
        </w:rPr>
        <w:t xml:space="preserve"> Vinho Tinto Seco CORTE</w:t>
      </w:r>
    </w:p>
    <w:p w14:paraId="4B55FFEE" w14:textId="77777777" w:rsidR="00DE0FD2" w:rsidRPr="00DE0FD2" w:rsidRDefault="00DE0FD2" w:rsidP="00DE0FD2">
      <w:pPr>
        <w:spacing w:after="0" w:line="240" w:lineRule="auto"/>
        <w:jc w:val="both"/>
        <w:rPr>
          <w:rFonts w:ascii="Calibri" w:eastAsia="Times New Roman" w:hAnsi="Calibri" w:cs="Calibri"/>
          <w:lang w:val="fr-FR" w:eastAsia="pt-BR"/>
        </w:rPr>
      </w:pPr>
      <w:r w:rsidRPr="00DE0FD2">
        <w:rPr>
          <w:rFonts w:ascii="Calibri" w:eastAsia="Times New Roman" w:hAnsi="Calibri" w:cs="Calibri"/>
          <w:b/>
          <w:lang w:val="fr-FR"/>
        </w:rPr>
        <w:t xml:space="preserve">2. Cultivar: </w:t>
      </w:r>
      <w:r w:rsidRPr="00DE0FD2">
        <w:rPr>
          <w:rFonts w:ascii="Calibri" w:eastAsia="Times New Roman" w:hAnsi="Calibri" w:cs="Calibri"/>
          <w:lang w:val="fr-FR" w:eastAsia="pt-BR"/>
        </w:rPr>
        <w:t>Syrah, Marselan, Cabernet Franc</w:t>
      </w:r>
    </w:p>
    <w:p w14:paraId="3D481B16" w14:textId="77777777" w:rsidR="00DE0FD2" w:rsidRPr="00DE0FD2" w:rsidRDefault="00DE0FD2" w:rsidP="00DE0FD2">
      <w:pPr>
        <w:spacing w:after="0" w:line="240" w:lineRule="auto"/>
        <w:jc w:val="both"/>
        <w:rPr>
          <w:rFonts w:ascii="Calibri" w:eastAsia="Times New Roman" w:hAnsi="Calibri" w:cs="Calibri"/>
          <w:b/>
        </w:rPr>
      </w:pPr>
      <w:r w:rsidRPr="00DE0FD2">
        <w:rPr>
          <w:rFonts w:ascii="Calibri" w:eastAsia="Times New Roman" w:hAnsi="Calibri" w:cs="Calibri"/>
          <w:b/>
        </w:rPr>
        <w:t>3. Processo de Elaboração:</w:t>
      </w:r>
    </w:p>
    <w:p w14:paraId="1243FBBA" w14:textId="77777777" w:rsidR="00DE0FD2" w:rsidRPr="00DE0FD2" w:rsidRDefault="00DE0FD2" w:rsidP="00DE0FD2">
      <w:pPr>
        <w:pStyle w:val="PargrafodaLista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</w:rPr>
        <w:t>Uvas originárias do planalto central brasileiro, Brasília, Distrito Federal;</w:t>
      </w:r>
    </w:p>
    <w:p w14:paraId="551CD527" w14:textId="77777777" w:rsidR="00DE0FD2" w:rsidRPr="00DE0FD2" w:rsidRDefault="00DE0FD2" w:rsidP="00DE0FD2">
      <w:pPr>
        <w:pStyle w:val="PargrafodaLista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</w:rPr>
        <w:t> Condução dos vinhedos em sistema de dupla-poda com ciclo invertido, a mil metros de altitude; </w:t>
      </w:r>
    </w:p>
    <w:p w14:paraId="4E2A170D" w14:textId="77777777" w:rsidR="00DE0FD2" w:rsidRPr="00DE0FD2" w:rsidRDefault="00DE0FD2" w:rsidP="00DE0FD2">
      <w:pPr>
        <w:pStyle w:val="PargrafodaLista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</w:rPr>
        <w:t> Colheita das uvas no inverno de 2025;</w:t>
      </w:r>
    </w:p>
    <w:p w14:paraId="3FC33E6A" w14:textId="77777777" w:rsidR="00DE0FD2" w:rsidRPr="00DE0FD2" w:rsidRDefault="00DE0FD2" w:rsidP="00DE0FD2">
      <w:pPr>
        <w:pStyle w:val="PargrafodaLista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</w:rPr>
        <w:t> Maceração </w:t>
      </w:r>
      <w:proofErr w:type="spellStart"/>
      <w:r w:rsidRPr="00DE0FD2">
        <w:rPr>
          <w:rFonts w:ascii="Calibri" w:hAnsi="Calibri" w:cs="Calibri"/>
        </w:rPr>
        <w:t>pré</w:t>
      </w:r>
      <w:proofErr w:type="spellEnd"/>
      <w:r w:rsidRPr="00DE0FD2">
        <w:rPr>
          <w:rFonts w:ascii="Calibri" w:hAnsi="Calibri" w:cs="Calibri"/>
        </w:rPr>
        <w:t>-fermentativa e fermentação alcoólica individual das variedades em tanques de inox com temperatura controlada;</w:t>
      </w:r>
    </w:p>
    <w:p w14:paraId="403E498A" w14:textId="77777777" w:rsidR="00DE0FD2" w:rsidRPr="00DE0FD2" w:rsidRDefault="00DE0FD2" w:rsidP="00DE0FD2">
      <w:pPr>
        <w:pStyle w:val="PargrafodaLista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</w:rPr>
        <w:t> Uso de leveduras selecionadas;</w:t>
      </w:r>
    </w:p>
    <w:p w14:paraId="30981597" w14:textId="77777777" w:rsidR="00DE0FD2" w:rsidRPr="00DE0FD2" w:rsidRDefault="00DE0FD2" w:rsidP="00DE0FD2">
      <w:pPr>
        <w:pStyle w:val="PargrafodaLista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</w:rPr>
        <w:t>Transferência do vinho para barricas de carvalho em janeiro de 2026, onde permanece até o momento.</w:t>
      </w:r>
    </w:p>
    <w:p w14:paraId="55810F41" w14:textId="77777777" w:rsidR="00DE0FD2" w:rsidRPr="00DE0FD2" w:rsidRDefault="00DE0FD2" w:rsidP="00DE0FD2">
      <w:pPr>
        <w:spacing w:after="0" w:line="240" w:lineRule="auto"/>
        <w:jc w:val="both"/>
        <w:rPr>
          <w:rFonts w:ascii="Calibri" w:eastAsia="Times New Roman" w:hAnsi="Calibri" w:cs="Calibri"/>
        </w:rPr>
      </w:pPr>
    </w:p>
    <w:p w14:paraId="13D4E1EB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  <w:b/>
        </w:rPr>
        <w:t xml:space="preserve">AMOSTRA Nº 15  </w:t>
      </w:r>
    </w:p>
    <w:p w14:paraId="68EBAE10" w14:textId="77777777" w:rsidR="00DE0FD2" w:rsidRPr="00DE0FD2" w:rsidRDefault="00DE0FD2" w:rsidP="00DE0FD2">
      <w:pPr>
        <w:pStyle w:val="xmsonormal"/>
        <w:jc w:val="both"/>
        <w:rPr>
          <w:rFonts w:cs="Calibri"/>
        </w:rPr>
      </w:pPr>
      <w:r w:rsidRPr="00DE0FD2">
        <w:rPr>
          <w:rFonts w:cs="Calibri"/>
          <w:b/>
        </w:rPr>
        <w:t>1. Categoria:</w:t>
      </w:r>
      <w:r w:rsidRPr="00DE0FD2">
        <w:rPr>
          <w:rFonts w:cs="Calibri"/>
        </w:rPr>
        <w:t xml:space="preserve"> Vinho Tinto Seco</w:t>
      </w:r>
    </w:p>
    <w:p w14:paraId="348196C5" w14:textId="77777777" w:rsidR="00DE0FD2" w:rsidRPr="00DE0FD2" w:rsidRDefault="00DE0FD2" w:rsidP="00DE0FD2">
      <w:pPr>
        <w:pStyle w:val="xmsobodytext"/>
        <w:spacing w:line="240" w:lineRule="auto"/>
        <w:jc w:val="both"/>
        <w:rPr>
          <w:rFonts w:ascii="Calibri" w:hAnsi="Calibri" w:cs="Calibri"/>
          <w:b/>
          <w:sz w:val="22"/>
          <w:szCs w:val="22"/>
        </w:rPr>
      </w:pPr>
      <w:r w:rsidRPr="00DE0FD2">
        <w:rPr>
          <w:rFonts w:ascii="Calibri" w:hAnsi="Calibri" w:cs="Calibri"/>
          <w:b/>
          <w:sz w:val="22"/>
          <w:szCs w:val="22"/>
        </w:rPr>
        <w:lastRenderedPageBreak/>
        <w:t>2. Cultivar:</w:t>
      </w:r>
      <w:r w:rsidRPr="00DE0FD2">
        <w:rPr>
          <w:rFonts w:ascii="Calibri" w:hAnsi="Calibri" w:cs="Calibri"/>
          <w:sz w:val="22"/>
          <w:szCs w:val="22"/>
        </w:rPr>
        <w:t xml:space="preserve"> </w:t>
      </w:r>
      <w:r w:rsidRPr="00DE0FD2">
        <w:rPr>
          <w:rFonts w:ascii="Calibri" w:hAnsi="Calibri" w:cs="Calibri"/>
          <w:bCs/>
          <w:sz w:val="22"/>
          <w:szCs w:val="22"/>
        </w:rPr>
        <w:t>Tannat</w:t>
      </w:r>
    </w:p>
    <w:p w14:paraId="6A81E02D" w14:textId="77777777" w:rsidR="00DE0FD2" w:rsidRPr="00DE0FD2" w:rsidRDefault="00DE0FD2" w:rsidP="00DE0FD2">
      <w:pPr>
        <w:spacing w:after="0" w:line="240" w:lineRule="auto"/>
        <w:jc w:val="both"/>
        <w:rPr>
          <w:rFonts w:ascii="Calibri" w:eastAsia="Times New Roman" w:hAnsi="Calibri" w:cs="Calibri"/>
          <w:b/>
        </w:rPr>
      </w:pPr>
      <w:r w:rsidRPr="00DE0FD2">
        <w:rPr>
          <w:rFonts w:ascii="Calibri" w:eastAsia="Times New Roman" w:hAnsi="Calibri" w:cs="Calibri"/>
          <w:b/>
        </w:rPr>
        <w:t>3. Processo de Elaboração:</w:t>
      </w:r>
    </w:p>
    <w:p w14:paraId="13820BAC" w14:textId="77777777" w:rsidR="00DE0FD2" w:rsidRPr="00DE0FD2" w:rsidRDefault="00DE0FD2" w:rsidP="00DE0FD2">
      <w:pPr>
        <w:pStyle w:val="v1v1msonormal"/>
        <w:numPr>
          <w:ilvl w:val="0"/>
          <w:numId w:val="4"/>
        </w:numPr>
        <w:spacing w:before="0" w:beforeAutospacing="0" w:after="0" w:afterAutospacing="0"/>
        <w:ind w:left="0" w:firstLine="0"/>
        <w:jc w:val="both"/>
        <w:rPr>
          <w:rFonts w:ascii="Calibri" w:eastAsia="Times New Roman" w:hAnsi="Calibri" w:cs="Calibri"/>
          <w:sz w:val="22"/>
          <w:szCs w:val="22"/>
        </w:rPr>
      </w:pPr>
      <w:r w:rsidRPr="00DE0FD2">
        <w:rPr>
          <w:rFonts w:ascii="Calibri" w:eastAsia="Times New Roman" w:hAnsi="Calibri" w:cs="Calibri"/>
          <w:sz w:val="22"/>
          <w:szCs w:val="22"/>
        </w:rPr>
        <w:t>Uvas originárias da Campanha Gaúcha;</w:t>
      </w:r>
    </w:p>
    <w:p w14:paraId="7F06797B" w14:textId="77777777" w:rsidR="00DE0FD2" w:rsidRPr="00DE0FD2" w:rsidRDefault="00DE0FD2" w:rsidP="00DE0FD2">
      <w:pPr>
        <w:pStyle w:val="v1v1msonormal"/>
        <w:numPr>
          <w:ilvl w:val="0"/>
          <w:numId w:val="4"/>
        </w:numPr>
        <w:spacing w:before="0" w:beforeAutospacing="0" w:after="0" w:afterAutospacing="0"/>
        <w:ind w:left="0" w:firstLine="0"/>
        <w:jc w:val="both"/>
        <w:rPr>
          <w:rFonts w:ascii="Calibri" w:eastAsia="Times New Roman" w:hAnsi="Calibri" w:cs="Calibri"/>
          <w:sz w:val="22"/>
          <w:szCs w:val="22"/>
        </w:rPr>
      </w:pPr>
      <w:r w:rsidRPr="00DE0FD2">
        <w:rPr>
          <w:rFonts w:ascii="Calibri" w:eastAsia="Times New Roman" w:hAnsi="Calibri" w:cs="Calibri"/>
          <w:sz w:val="22"/>
          <w:szCs w:val="22"/>
        </w:rPr>
        <w:t>Condução dos vinhedos em sistema espaldeira;</w:t>
      </w:r>
    </w:p>
    <w:p w14:paraId="366F6622" w14:textId="77777777" w:rsidR="00DE0FD2" w:rsidRPr="000578DE" w:rsidRDefault="00DE0FD2" w:rsidP="00DE0FD2">
      <w:pPr>
        <w:pStyle w:val="v1v1msonormal"/>
        <w:numPr>
          <w:ilvl w:val="0"/>
          <w:numId w:val="4"/>
        </w:numPr>
        <w:spacing w:before="0" w:beforeAutospacing="0" w:after="0" w:afterAutospacing="0"/>
        <w:ind w:left="0" w:firstLine="0"/>
        <w:jc w:val="both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0578DE">
        <w:rPr>
          <w:rFonts w:ascii="Calibri" w:eastAsia="Times New Roman" w:hAnsi="Calibri" w:cs="Calibri"/>
          <w:color w:val="000000" w:themeColor="text1"/>
          <w:sz w:val="22"/>
          <w:szCs w:val="22"/>
        </w:rPr>
        <w:t>Colheita das uvas na primeira quinzena de março;</w:t>
      </w:r>
    </w:p>
    <w:p w14:paraId="6AAE0954" w14:textId="77777777" w:rsidR="00DE0FD2" w:rsidRPr="000578DE" w:rsidRDefault="00DE0FD2" w:rsidP="00DE0FD2">
      <w:pPr>
        <w:pStyle w:val="v1v1msonormal"/>
        <w:numPr>
          <w:ilvl w:val="0"/>
          <w:numId w:val="4"/>
        </w:numPr>
        <w:spacing w:before="0" w:beforeAutospacing="0" w:after="0" w:afterAutospacing="0"/>
        <w:ind w:left="0" w:firstLine="0"/>
        <w:jc w:val="both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0578DE">
        <w:rPr>
          <w:rFonts w:ascii="Calibri" w:eastAsia="Times New Roman" w:hAnsi="Calibri" w:cs="Calibri"/>
          <w:color w:val="000000" w:themeColor="text1"/>
          <w:sz w:val="22"/>
          <w:szCs w:val="22"/>
        </w:rPr>
        <w:t>Desengace total das uvas e resfriamento a 15°C na transferência para o tanque;</w:t>
      </w:r>
    </w:p>
    <w:p w14:paraId="31A8D9B2" w14:textId="77777777" w:rsidR="00DE0FD2" w:rsidRPr="000578DE" w:rsidRDefault="00DE0FD2" w:rsidP="00DE0FD2">
      <w:pPr>
        <w:pStyle w:val="v1v1msonormal"/>
        <w:numPr>
          <w:ilvl w:val="0"/>
          <w:numId w:val="4"/>
        </w:numPr>
        <w:spacing w:before="0" w:beforeAutospacing="0" w:after="0" w:afterAutospacing="0"/>
        <w:ind w:left="0" w:firstLine="0"/>
        <w:jc w:val="both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0578DE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Maceração </w:t>
      </w:r>
      <w:proofErr w:type="spellStart"/>
      <w:r w:rsidRPr="000578DE">
        <w:rPr>
          <w:rFonts w:ascii="Calibri" w:eastAsia="Times New Roman" w:hAnsi="Calibri" w:cs="Calibri"/>
          <w:color w:val="000000" w:themeColor="text1"/>
          <w:sz w:val="22"/>
          <w:szCs w:val="22"/>
        </w:rPr>
        <w:t>pré</w:t>
      </w:r>
      <w:proofErr w:type="spellEnd"/>
      <w:r w:rsidRPr="000578DE">
        <w:rPr>
          <w:rFonts w:ascii="Calibri" w:eastAsia="Times New Roman" w:hAnsi="Calibri" w:cs="Calibri"/>
          <w:color w:val="000000" w:themeColor="text1"/>
          <w:sz w:val="22"/>
          <w:szCs w:val="22"/>
        </w:rPr>
        <w:t>-fermentativa a frio por um período de 4 dias;</w:t>
      </w:r>
    </w:p>
    <w:p w14:paraId="35B45702" w14:textId="77777777" w:rsidR="00DE0FD2" w:rsidRPr="000578DE" w:rsidRDefault="00DE0FD2" w:rsidP="00DE0FD2">
      <w:pPr>
        <w:pStyle w:val="v1v1msonormal"/>
        <w:numPr>
          <w:ilvl w:val="0"/>
          <w:numId w:val="4"/>
        </w:numPr>
        <w:spacing w:before="0" w:beforeAutospacing="0" w:after="0" w:afterAutospacing="0"/>
        <w:ind w:left="0" w:firstLine="0"/>
        <w:jc w:val="both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0578DE">
        <w:rPr>
          <w:rFonts w:ascii="Calibri" w:eastAsia="Times New Roman" w:hAnsi="Calibri" w:cs="Calibri"/>
          <w:color w:val="000000" w:themeColor="text1"/>
          <w:sz w:val="22"/>
          <w:szCs w:val="22"/>
        </w:rPr>
        <w:t>Início da fermentação alcoólica com adição de leveduras selecionadas;</w:t>
      </w:r>
    </w:p>
    <w:p w14:paraId="627ABD4B" w14:textId="77777777" w:rsidR="00DE0FD2" w:rsidRPr="000578DE" w:rsidRDefault="00DE0FD2" w:rsidP="00DE0FD2">
      <w:pPr>
        <w:pStyle w:val="v1v1msonormal"/>
        <w:numPr>
          <w:ilvl w:val="0"/>
          <w:numId w:val="4"/>
        </w:numPr>
        <w:spacing w:before="0" w:beforeAutospacing="0" w:after="0" w:afterAutospacing="0"/>
        <w:ind w:left="0" w:firstLine="0"/>
        <w:jc w:val="both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0578DE">
        <w:rPr>
          <w:rFonts w:ascii="Calibri" w:eastAsia="Times New Roman" w:hAnsi="Calibri" w:cs="Calibri"/>
          <w:color w:val="000000" w:themeColor="text1"/>
          <w:sz w:val="22"/>
          <w:szCs w:val="22"/>
        </w:rPr>
        <w:t>Fermentação alcoólica, em tanque de inox, com temperatura controlada;</w:t>
      </w:r>
    </w:p>
    <w:p w14:paraId="19BCD0B9" w14:textId="77777777" w:rsidR="00DE0FD2" w:rsidRPr="000578DE" w:rsidRDefault="00DE0FD2" w:rsidP="00DE0FD2">
      <w:pPr>
        <w:pStyle w:val="v1v1msonormal"/>
        <w:numPr>
          <w:ilvl w:val="0"/>
          <w:numId w:val="4"/>
        </w:numPr>
        <w:spacing w:before="0" w:beforeAutospacing="0" w:after="0" w:afterAutospacing="0"/>
        <w:ind w:left="0" w:firstLine="0"/>
        <w:jc w:val="both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0578DE">
        <w:rPr>
          <w:rFonts w:ascii="Calibri" w:eastAsia="Times New Roman" w:hAnsi="Calibri" w:cs="Calibri"/>
          <w:color w:val="000000" w:themeColor="text1"/>
          <w:sz w:val="22"/>
          <w:szCs w:val="22"/>
        </w:rPr>
        <w:t>3 remontagens diárias para uma lenta extração de cor e estrutura;</w:t>
      </w:r>
    </w:p>
    <w:p w14:paraId="7BA000F3" w14:textId="77777777" w:rsidR="00DE0FD2" w:rsidRPr="000578DE" w:rsidRDefault="00DE0FD2" w:rsidP="00DE0FD2">
      <w:pPr>
        <w:pStyle w:val="v1v1msonormal"/>
        <w:numPr>
          <w:ilvl w:val="0"/>
          <w:numId w:val="4"/>
        </w:numPr>
        <w:spacing w:before="0" w:beforeAutospacing="0" w:after="0" w:afterAutospacing="0"/>
        <w:ind w:left="0" w:firstLine="0"/>
        <w:jc w:val="both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0578DE">
        <w:rPr>
          <w:rFonts w:ascii="Calibri" w:eastAsia="Times New Roman" w:hAnsi="Calibri" w:cs="Calibri"/>
          <w:color w:val="000000" w:themeColor="text1"/>
          <w:sz w:val="22"/>
          <w:szCs w:val="22"/>
        </w:rPr>
        <w:t>Maceração pós-fermentativa de 5 dias, totalizando 30 dias de contato total com as cascas;</w:t>
      </w:r>
    </w:p>
    <w:p w14:paraId="44516FE0" w14:textId="77777777" w:rsidR="00DE0FD2" w:rsidRPr="000578DE" w:rsidRDefault="00DE0FD2" w:rsidP="00DE0FD2">
      <w:pPr>
        <w:pStyle w:val="v1v1msonormal"/>
        <w:numPr>
          <w:ilvl w:val="0"/>
          <w:numId w:val="4"/>
        </w:numPr>
        <w:spacing w:before="0" w:beforeAutospacing="0" w:after="0" w:afterAutospacing="0"/>
        <w:ind w:left="0" w:firstLine="0"/>
        <w:jc w:val="both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0578DE">
        <w:rPr>
          <w:rFonts w:ascii="Calibri" w:eastAsia="Times New Roman" w:hAnsi="Calibri" w:cs="Calibri"/>
          <w:color w:val="000000" w:themeColor="text1"/>
          <w:sz w:val="22"/>
          <w:szCs w:val="22"/>
        </w:rPr>
        <w:t>Fermentação malolática espontânea;</w:t>
      </w:r>
    </w:p>
    <w:p w14:paraId="033DB91F" w14:textId="77777777" w:rsidR="00DE0FD2" w:rsidRPr="00DE0FD2" w:rsidRDefault="00DE0FD2" w:rsidP="00DE0FD2">
      <w:pPr>
        <w:pStyle w:val="v1v1msonormal"/>
        <w:numPr>
          <w:ilvl w:val="0"/>
          <w:numId w:val="4"/>
        </w:numPr>
        <w:spacing w:before="0" w:beforeAutospacing="0" w:after="0" w:afterAutospacing="0"/>
        <w:ind w:left="0" w:firstLine="0"/>
        <w:jc w:val="both"/>
        <w:rPr>
          <w:rFonts w:ascii="Calibri" w:eastAsia="Times New Roman" w:hAnsi="Calibri" w:cs="Calibri"/>
          <w:sz w:val="22"/>
          <w:szCs w:val="22"/>
        </w:rPr>
      </w:pPr>
      <w:r w:rsidRPr="000578DE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Processos </w:t>
      </w:r>
      <w:r w:rsidRPr="00DE0FD2">
        <w:rPr>
          <w:rFonts w:ascii="Calibri" w:eastAsia="Times New Roman" w:hAnsi="Calibri" w:cs="Calibri"/>
          <w:sz w:val="22"/>
          <w:szCs w:val="22"/>
        </w:rPr>
        <w:t>sem utilização de barricas e alternativos de carvalho;</w:t>
      </w:r>
    </w:p>
    <w:p w14:paraId="71F39E72" w14:textId="77777777" w:rsidR="00DE0FD2" w:rsidRPr="00DE0FD2" w:rsidRDefault="00DE0FD2" w:rsidP="00DE0FD2">
      <w:pPr>
        <w:pStyle w:val="v1v1msonormal"/>
        <w:numPr>
          <w:ilvl w:val="0"/>
          <w:numId w:val="4"/>
        </w:numPr>
        <w:spacing w:before="0" w:beforeAutospacing="0" w:after="0" w:afterAutospacing="0"/>
        <w:ind w:left="0" w:firstLine="0"/>
        <w:jc w:val="both"/>
        <w:rPr>
          <w:rFonts w:ascii="Calibri" w:eastAsia="Times New Roman" w:hAnsi="Calibri" w:cs="Calibri"/>
          <w:sz w:val="22"/>
          <w:szCs w:val="22"/>
        </w:rPr>
      </w:pPr>
      <w:r w:rsidRPr="00DE0FD2">
        <w:rPr>
          <w:rFonts w:ascii="Calibri" w:eastAsia="Times New Roman" w:hAnsi="Calibri" w:cs="Calibri"/>
          <w:sz w:val="22"/>
          <w:szCs w:val="22"/>
        </w:rPr>
        <w:t>O vinho encontra-se em tanques.</w:t>
      </w:r>
    </w:p>
    <w:p w14:paraId="685DFDCE" w14:textId="77777777" w:rsidR="00DE0FD2" w:rsidRPr="00DE0FD2" w:rsidRDefault="00DE0FD2" w:rsidP="00DE0FD2">
      <w:pPr>
        <w:spacing w:after="0" w:line="240" w:lineRule="auto"/>
        <w:jc w:val="both"/>
        <w:rPr>
          <w:rFonts w:ascii="Calibri" w:eastAsia="Times New Roman" w:hAnsi="Calibri" w:cs="Calibri"/>
        </w:rPr>
      </w:pPr>
    </w:p>
    <w:p w14:paraId="78DEA8B7" w14:textId="77777777" w:rsidR="00DE0FD2" w:rsidRPr="00DE0FD2" w:rsidRDefault="00DE0FD2" w:rsidP="00DE0FD2">
      <w:pPr>
        <w:spacing w:after="0" w:line="240" w:lineRule="auto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  <w:b/>
        </w:rPr>
        <w:t xml:space="preserve">AMOSTRA Nº 16  </w:t>
      </w:r>
    </w:p>
    <w:p w14:paraId="10FB6F5E" w14:textId="77777777" w:rsidR="00DE0FD2" w:rsidRPr="00DE0FD2" w:rsidRDefault="00DE0FD2" w:rsidP="00DE0FD2">
      <w:pPr>
        <w:pStyle w:val="xmsonormal"/>
        <w:jc w:val="both"/>
        <w:rPr>
          <w:rFonts w:cs="Calibri"/>
        </w:rPr>
      </w:pPr>
      <w:r w:rsidRPr="00DE0FD2">
        <w:rPr>
          <w:rFonts w:cs="Calibri"/>
          <w:b/>
        </w:rPr>
        <w:t>1. Categoria:</w:t>
      </w:r>
      <w:r w:rsidRPr="00DE0FD2">
        <w:rPr>
          <w:rFonts w:cs="Calibri"/>
        </w:rPr>
        <w:t xml:space="preserve"> Vinho Tinto Seco</w:t>
      </w:r>
    </w:p>
    <w:p w14:paraId="18EC186E" w14:textId="77777777" w:rsidR="00DE0FD2" w:rsidRPr="00DE0FD2" w:rsidRDefault="00DE0FD2" w:rsidP="00DE0FD2">
      <w:pPr>
        <w:pStyle w:val="xmsobodytext"/>
        <w:spacing w:line="240" w:lineRule="auto"/>
        <w:jc w:val="both"/>
        <w:rPr>
          <w:rFonts w:ascii="Calibri" w:hAnsi="Calibri" w:cs="Calibri"/>
          <w:b/>
          <w:sz w:val="22"/>
          <w:szCs w:val="22"/>
        </w:rPr>
      </w:pPr>
      <w:r w:rsidRPr="00DE0FD2">
        <w:rPr>
          <w:rFonts w:ascii="Calibri" w:hAnsi="Calibri" w:cs="Calibri"/>
          <w:b/>
          <w:sz w:val="22"/>
          <w:szCs w:val="22"/>
        </w:rPr>
        <w:t>2. Cultivar:</w:t>
      </w:r>
      <w:r w:rsidRPr="00DE0FD2">
        <w:rPr>
          <w:rFonts w:ascii="Calibri" w:hAnsi="Calibri" w:cs="Calibri"/>
          <w:sz w:val="22"/>
          <w:szCs w:val="22"/>
        </w:rPr>
        <w:t xml:space="preserve"> Tannat</w:t>
      </w:r>
    </w:p>
    <w:p w14:paraId="3471FF0A" w14:textId="77777777" w:rsidR="00DE0FD2" w:rsidRPr="00DE0FD2" w:rsidRDefault="00DE0FD2" w:rsidP="00DE0FD2">
      <w:pPr>
        <w:spacing w:after="0" w:line="240" w:lineRule="auto"/>
        <w:jc w:val="both"/>
        <w:rPr>
          <w:rFonts w:ascii="Calibri" w:eastAsia="Times New Roman" w:hAnsi="Calibri" w:cs="Calibri"/>
          <w:b/>
        </w:rPr>
      </w:pPr>
      <w:r w:rsidRPr="00DE0FD2">
        <w:rPr>
          <w:rFonts w:ascii="Calibri" w:eastAsia="Times New Roman" w:hAnsi="Calibri" w:cs="Calibri"/>
          <w:b/>
        </w:rPr>
        <w:t>3. Processo de Elaboração:</w:t>
      </w:r>
    </w:p>
    <w:p w14:paraId="1451FCA0" w14:textId="77777777" w:rsidR="00DE0FD2" w:rsidRPr="00DE0FD2" w:rsidRDefault="00DE0FD2" w:rsidP="00DE0FD2">
      <w:pPr>
        <w:pStyle w:val="PargrafodaLista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</w:rPr>
        <w:t xml:space="preserve">Uvas originárias de vinhedos próprios no Vale dos Vinhedos; </w:t>
      </w:r>
    </w:p>
    <w:p w14:paraId="28553F5F" w14:textId="77777777" w:rsidR="00DE0FD2" w:rsidRPr="00DE0FD2" w:rsidRDefault="00DE0FD2" w:rsidP="00DE0FD2">
      <w:pPr>
        <w:pStyle w:val="PargrafodaLista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</w:rPr>
        <w:t>Condução dos vinhedos em sistema de espaldeira simples;</w:t>
      </w:r>
    </w:p>
    <w:p w14:paraId="696CF0A8" w14:textId="77777777" w:rsidR="00DE0FD2" w:rsidRPr="00DE0FD2" w:rsidRDefault="00DE0FD2" w:rsidP="00DE0FD2">
      <w:pPr>
        <w:pStyle w:val="PargrafodaLista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</w:rPr>
        <w:t xml:space="preserve">Colheita das uvas fevereiro de 2026; </w:t>
      </w:r>
    </w:p>
    <w:p w14:paraId="1359525F" w14:textId="77777777" w:rsidR="00DE0FD2" w:rsidRPr="00DE0FD2" w:rsidRDefault="00DE0FD2" w:rsidP="00DE0FD2">
      <w:pPr>
        <w:pStyle w:val="PargrafodaLista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</w:rPr>
        <w:t xml:space="preserve">Maceração </w:t>
      </w:r>
      <w:proofErr w:type="spellStart"/>
      <w:r w:rsidRPr="00DE0FD2">
        <w:rPr>
          <w:rFonts w:ascii="Calibri" w:hAnsi="Calibri" w:cs="Calibri"/>
        </w:rPr>
        <w:t>pré</w:t>
      </w:r>
      <w:proofErr w:type="spellEnd"/>
      <w:r w:rsidRPr="00DE0FD2">
        <w:rPr>
          <w:rFonts w:ascii="Calibri" w:hAnsi="Calibri" w:cs="Calibri"/>
        </w:rPr>
        <w:t xml:space="preserve">-fermentativa e fermentação alcoólica em tanques; </w:t>
      </w:r>
    </w:p>
    <w:p w14:paraId="64B9CB38" w14:textId="77777777" w:rsidR="00DE0FD2" w:rsidRPr="00DE0FD2" w:rsidRDefault="00DE0FD2" w:rsidP="00DE0FD2">
      <w:pPr>
        <w:pStyle w:val="PargrafodaLista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</w:rPr>
        <w:t xml:space="preserve">Uso de leveduras selecionadas; </w:t>
      </w:r>
    </w:p>
    <w:p w14:paraId="46B612D6" w14:textId="77777777" w:rsidR="00DE0FD2" w:rsidRPr="00DE0FD2" w:rsidRDefault="00DE0FD2" w:rsidP="00DE0FD2">
      <w:pPr>
        <w:pStyle w:val="PargrafodaLista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</w:rPr>
        <w:t xml:space="preserve">Maceração pós-fermentativa e fermentação malolática espontânea; </w:t>
      </w:r>
    </w:p>
    <w:p w14:paraId="51FD805F" w14:textId="77777777" w:rsidR="00DE0FD2" w:rsidRPr="00DE0FD2" w:rsidRDefault="00DE0FD2" w:rsidP="00DE0FD2">
      <w:pPr>
        <w:pStyle w:val="PargrafodaLista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Calibri" w:hAnsi="Calibri" w:cs="Calibri"/>
        </w:rPr>
      </w:pPr>
      <w:r w:rsidRPr="00DE0FD2">
        <w:rPr>
          <w:rFonts w:ascii="Calibri" w:hAnsi="Calibri" w:cs="Calibri"/>
        </w:rPr>
        <w:t>O vinho encontra-se em tanques.</w:t>
      </w:r>
    </w:p>
    <w:p w14:paraId="4F7CA17C" w14:textId="77777777" w:rsidR="00CB5C93" w:rsidRPr="00DE0FD2" w:rsidRDefault="00CB5C93" w:rsidP="00DE0FD2">
      <w:pPr>
        <w:spacing w:after="0" w:line="240" w:lineRule="auto"/>
        <w:jc w:val="both"/>
        <w:rPr>
          <w:rFonts w:ascii="Calibri" w:hAnsi="Calibri" w:cs="Calibri"/>
        </w:rPr>
      </w:pPr>
    </w:p>
    <w:sectPr w:rsidR="00CB5C93" w:rsidRPr="00DE0FD2" w:rsidSect="00DE0FD2">
      <w:pgSz w:w="11906" w:h="16838"/>
      <w:pgMar w:top="851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B35E2"/>
    <w:multiLevelType w:val="multilevel"/>
    <w:tmpl w:val="9976E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A04CA"/>
    <w:multiLevelType w:val="hybridMultilevel"/>
    <w:tmpl w:val="CD8E3A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76F97"/>
    <w:multiLevelType w:val="multilevel"/>
    <w:tmpl w:val="7E3E9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7C1482"/>
    <w:multiLevelType w:val="hybridMultilevel"/>
    <w:tmpl w:val="586EC742"/>
    <w:lvl w:ilvl="0" w:tplc="04160001">
      <w:numFmt w:val="deci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0B0D60"/>
    <w:multiLevelType w:val="hybridMultilevel"/>
    <w:tmpl w:val="AD4CAA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66543"/>
    <w:multiLevelType w:val="hybridMultilevel"/>
    <w:tmpl w:val="000294A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ACD6006"/>
    <w:multiLevelType w:val="multilevel"/>
    <w:tmpl w:val="EC786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B9D1E18"/>
    <w:multiLevelType w:val="hybridMultilevel"/>
    <w:tmpl w:val="900491D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E001F60"/>
    <w:multiLevelType w:val="hybridMultilevel"/>
    <w:tmpl w:val="CC9408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E566D9"/>
    <w:multiLevelType w:val="hybridMultilevel"/>
    <w:tmpl w:val="B13C0082"/>
    <w:lvl w:ilvl="0" w:tplc="39C48DC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4278416C"/>
    <w:multiLevelType w:val="multilevel"/>
    <w:tmpl w:val="213C4D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1B8366A"/>
    <w:multiLevelType w:val="multilevel"/>
    <w:tmpl w:val="A3BC0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8F7D13"/>
    <w:multiLevelType w:val="multilevel"/>
    <w:tmpl w:val="06900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853766"/>
    <w:multiLevelType w:val="hybridMultilevel"/>
    <w:tmpl w:val="FCFE48C2"/>
    <w:lvl w:ilvl="0" w:tplc="E08041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C84CB55A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B42B6A"/>
    <w:multiLevelType w:val="hybridMultilevel"/>
    <w:tmpl w:val="8B2817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8D313F"/>
    <w:multiLevelType w:val="hybridMultilevel"/>
    <w:tmpl w:val="FBA6BE2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0751157">
    <w:abstractNumId w:val="9"/>
  </w:num>
  <w:num w:numId="2" w16cid:durableId="16306301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6986947">
    <w:abstractNumId w:val="13"/>
  </w:num>
  <w:num w:numId="4" w16cid:durableId="1988435533">
    <w:abstractNumId w:val="7"/>
  </w:num>
  <w:num w:numId="5" w16cid:durableId="263653150">
    <w:abstractNumId w:val="5"/>
  </w:num>
  <w:num w:numId="6" w16cid:durableId="56784437">
    <w:abstractNumId w:val="14"/>
  </w:num>
  <w:num w:numId="7" w16cid:durableId="1974090788">
    <w:abstractNumId w:val="1"/>
  </w:num>
  <w:num w:numId="8" w16cid:durableId="970786258">
    <w:abstractNumId w:val="4"/>
  </w:num>
  <w:num w:numId="9" w16cid:durableId="795568796">
    <w:abstractNumId w:val="8"/>
  </w:num>
  <w:num w:numId="10" w16cid:durableId="150952311">
    <w:abstractNumId w:val="15"/>
  </w:num>
  <w:num w:numId="11" w16cid:durableId="1778599926">
    <w:abstractNumId w:val="6"/>
  </w:num>
  <w:num w:numId="12" w16cid:durableId="1197044359">
    <w:abstractNumId w:val="11"/>
  </w:num>
  <w:num w:numId="13" w16cid:durableId="1134180446">
    <w:abstractNumId w:val="10"/>
  </w:num>
  <w:num w:numId="14" w16cid:durableId="564147582">
    <w:abstractNumId w:val="3"/>
  </w:num>
  <w:num w:numId="15" w16cid:durableId="1181822261">
    <w:abstractNumId w:val="0"/>
  </w:num>
  <w:num w:numId="16" w16cid:durableId="5157323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558"/>
    <w:rsid w:val="000578DE"/>
    <w:rsid w:val="001D482F"/>
    <w:rsid w:val="002F61C6"/>
    <w:rsid w:val="00494E81"/>
    <w:rsid w:val="004E03B4"/>
    <w:rsid w:val="00CA301D"/>
    <w:rsid w:val="00CB5C93"/>
    <w:rsid w:val="00CE6356"/>
    <w:rsid w:val="00D82558"/>
    <w:rsid w:val="00DE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BDD8E"/>
  <w15:chartTrackingRefBased/>
  <w15:docId w15:val="{19456A12-95BB-473E-96EE-8CE80596F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558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D825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825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825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825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825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825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825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825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825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825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825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825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8255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8255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8255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8255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8255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8255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825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825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825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825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825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8255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8255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8255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825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8255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82558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99"/>
    <w:unhideWhenUsed/>
    <w:rsid w:val="00DE0F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DE0FD2"/>
    <w:rPr>
      <w:rFonts w:ascii="Times New Roman" w:hAnsi="Times New Roman" w:cs="Times New Roman"/>
      <w:kern w:val="0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DE0F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msonormal">
    <w:name w:val="x_msonormal"/>
    <w:basedOn w:val="Normal"/>
    <w:rsid w:val="00DE0FD2"/>
    <w:pPr>
      <w:spacing w:after="0" w:line="240" w:lineRule="auto"/>
    </w:pPr>
    <w:rPr>
      <w:rFonts w:ascii="Calibri" w:hAnsi="Calibri" w:cs="Times New Roman"/>
      <w:lang w:eastAsia="pt-BR"/>
    </w:rPr>
  </w:style>
  <w:style w:type="paragraph" w:customStyle="1" w:styleId="xmsobodytext">
    <w:name w:val="x_msobodytext"/>
    <w:basedOn w:val="Normal"/>
    <w:rsid w:val="00DE0FD2"/>
    <w:pPr>
      <w:spacing w:after="0" w:line="360" w:lineRule="auto"/>
    </w:pPr>
    <w:rPr>
      <w:rFonts w:ascii="Arial" w:hAnsi="Arial" w:cs="Arial"/>
      <w:sz w:val="28"/>
      <w:szCs w:val="28"/>
      <w:lang w:eastAsia="pt-BR"/>
    </w:rPr>
  </w:style>
  <w:style w:type="paragraph" w:customStyle="1" w:styleId="v1v1msonormal">
    <w:name w:val="v1v1msonormal"/>
    <w:basedOn w:val="Normal"/>
    <w:rsid w:val="00DE0FD2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pt-BR"/>
    </w:rPr>
  </w:style>
  <w:style w:type="paragraph" w:customStyle="1" w:styleId="li1">
    <w:name w:val="li1"/>
    <w:basedOn w:val="Normal"/>
    <w:rsid w:val="00DE0FD2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pt-BR"/>
    </w:rPr>
  </w:style>
  <w:style w:type="character" w:customStyle="1" w:styleId="s1">
    <w:name w:val="s1"/>
    <w:basedOn w:val="Fontepargpadro"/>
    <w:rsid w:val="00DE0F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1474</Words>
  <Characters>7960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Lucinara Masiero</dc:creator>
  <cp:keywords/>
  <dc:description/>
  <cp:lastModifiedBy>Lucinara Masiero</cp:lastModifiedBy>
  <cp:revision>2</cp:revision>
  <dcterms:created xsi:type="dcterms:W3CDTF">2026-10-09T19:26:00Z</dcterms:created>
  <dcterms:modified xsi:type="dcterms:W3CDTF">2026-10-10T10:02:00Z</dcterms:modified>
</cp:coreProperties>
</file>